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570495" w:rsidRDefault="00E0667A" w:rsidP="00E0667A">
      <w:pPr>
        <w:contextualSpacing/>
        <w:jc w:val="center"/>
        <w:rPr>
          <w:rFonts w:ascii="Times New Roman" w:hAnsi="Times New Roman"/>
          <w:sz w:val="24"/>
          <w:szCs w:val="24"/>
        </w:rPr>
      </w:pPr>
      <w:r w:rsidRPr="00E0667A">
        <w:rPr>
          <w:rFonts w:ascii="Times New Roman" w:hAnsi="Times New Roman"/>
          <w:sz w:val="24"/>
          <w:szCs w:val="24"/>
        </w:rPr>
        <w:t xml:space="preserve">тел. факс. </w:t>
      </w:r>
      <w:r w:rsidRPr="00570495">
        <w:rPr>
          <w:rFonts w:ascii="Times New Roman" w:hAnsi="Times New Roman"/>
          <w:sz w:val="24"/>
          <w:szCs w:val="24"/>
        </w:rPr>
        <w:t xml:space="preserve">+7 (34369) 4-40-10, </w:t>
      </w:r>
      <w:r w:rsidRPr="00E0667A">
        <w:rPr>
          <w:rFonts w:ascii="Times New Roman" w:hAnsi="Times New Roman"/>
          <w:sz w:val="24"/>
          <w:szCs w:val="24"/>
          <w:lang w:val="en-US"/>
        </w:rPr>
        <w:t>e</w:t>
      </w:r>
      <w:r w:rsidRPr="00570495">
        <w:rPr>
          <w:rFonts w:ascii="Times New Roman" w:hAnsi="Times New Roman"/>
          <w:sz w:val="24"/>
          <w:szCs w:val="24"/>
        </w:rPr>
        <w:t>-</w:t>
      </w:r>
      <w:r w:rsidRPr="00E0667A">
        <w:rPr>
          <w:rFonts w:ascii="Times New Roman" w:hAnsi="Times New Roman"/>
          <w:sz w:val="24"/>
          <w:szCs w:val="24"/>
          <w:lang w:val="en-US"/>
        </w:rPr>
        <w:t>mail</w:t>
      </w:r>
      <w:r w:rsidRPr="00570495">
        <w:rPr>
          <w:rFonts w:ascii="Times New Roman" w:hAnsi="Times New Roman"/>
          <w:sz w:val="24"/>
          <w:szCs w:val="24"/>
        </w:rPr>
        <w:t>:</w:t>
      </w:r>
      <w:r w:rsidR="00AE0224" w:rsidRPr="00AE0224">
        <w:t xml:space="preserve"> </w:t>
      </w:r>
      <w:hyperlink r:id="rId8" w:history="1">
        <w:r w:rsidR="00AE0224" w:rsidRPr="00AE0224">
          <w:rPr>
            <w:rStyle w:val="affff8"/>
            <w:rFonts w:ascii="Times New Roman" w:hAnsi="Times New Roman"/>
            <w:sz w:val="24"/>
            <w:szCs w:val="24"/>
            <w:lang w:val="en-US"/>
          </w:rPr>
          <w:t>bervodokanal</w:t>
        </w:r>
        <w:r w:rsidR="00AE0224" w:rsidRPr="00AE0224">
          <w:rPr>
            <w:rStyle w:val="affff8"/>
            <w:rFonts w:ascii="Times New Roman" w:hAnsi="Times New Roman"/>
            <w:sz w:val="24"/>
            <w:szCs w:val="24"/>
          </w:rPr>
          <w:t>@</w:t>
        </w:r>
        <w:r w:rsidR="00AE0224" w:rsidRPr="00AE0224">
          <w:rPr>
            <w:rStyle w:val="affff8"/>
            <w:rFonts w:ascii="Times New Roman" w:hAnsi="Times New Roman"/>
            <w:sz w:val="24"/>
            <w:szCs w:val="24"/>
            <w:lang w:val="en-US"/>
          </w:rPr>
          <w:t>bk</w:t>
        </w:r>
        <w:r w:rsidR="00AE0224" w:rsidRPr="00AE0224">
          <w:rPr>
            <w:rStyle w:val="affff8"/>
            <w:rFonts w:ascii="Times New Roman" w:hAnsi="Times New Roman"/>
            <w:sz w:val="24"/>
            <w:szCs w:val="24"/>
          </w:rPr>
          <w:t>.</w:t>
        </w:r>
        <w:r w:rsidR="00AE0224" w:rsidRPr="00AE0224">
          <w:rPr>
            <w:rStyle w:val="affff8"/>
            <w:rFonts w:ascii="Times New Roman" w:hAnsi="Times New Roman"/>
            <w:sz w:val="24"/>
            <w:szCs w:val="24"/>
            <w:lang w:val="en-US"/>
          </w:rPr>
          <w:t>ru</w:t>
        </w:r>
      </w:hyperlink>
      <w:r w:rsidRPr="00570495">
        <w:rPr>
          <w:rFonts w:ascii="Times New Roman" w:hAnsi="Times New Roman"/>
          <w:sz w:val="24"/>
          <w:szCs w:val="24"/>
        </w:rPr>
        <w:t xml:space="preserve"> </w:t>
      </w:r>
      <w:hyperlink w:history="1"/>
      <w:r w:rsidRPr="00570495">
        <w:rPr>
          <w:rFonts w:ascii="Times New Roman" w:hAnsi="Times New Roman"/>
          <w:sz w:val="24"/>
          <w:szCs w:val="24"/>
        </w:rPr>
        <w:t xml:space="preserve">, </w:t>
      </w:r>
      <w:r w:rsidRPr="00E0667A">
        <w:rPr>
          <w:rFonts w:ascii="Times New Roman" w:hAnsi="Times New Roman"/>
          <w:sz w:val="24"/>
          <w:szCs w:val="24"/>
        </w:rPr>
        <w:t>адрес</w:t>
      </w:r>
      <w:r w:rsidRPr="00570495">
        <w:rPr>
          <w:rFonts w:ascii="Times New Roman" w:hAnsi="Times New Roman"/>
          <w:sz w:val="24"/>
          <w:szCs w:val="24"/>
        </w:rPr>
        <w:t xml:space="preserve"> </w:t>
      </w:r>
      <w:r w:rsidRPr="00E0667A">
        <w:rPr>
          <w:rFonts w:ascii="Times New Roman" w:hAnsi="Times New Roman"/>
          <w:sz w:val="24"/>
          <w:szCs w:val="24"/>
        </w:rPr>
        <w:t>сайта</w:t>
      </w:r>
      <w:r w:rsidRPr="00570495">
        <w:rPr>
          <w:rFonts w:ascii="Times New Roman" w:hAnsi="Times New Roman"/>
          <w:sz w:val="24"/>
          <w:szCs w:val="24"/>
        </w:rPr>
        <w:t xml:space="preserve"> </w:t>
      </w:r>
      <w:hyperlink r:id="rId9" w:history="1">
        <w:r w:rsidRPr="00E0667A">
          <w:rPr>
            <w:rStyle w:val="affff8"/>
            <w:rFonts w:ascii="Times New Roman" w:hAnsi="Times New Roman"/>
            <w:sz w:val="24"/>
            <w:szCs w:val="24"/>
            <w:lang w:val="en-US"/>
          </w:rPr>
          <w:t>http</w:t>
        </w:r>
        <w:r w:rsidRPr="00570495">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570495">
          <w:rPr>
            <w:rStyle w:val="affff8"/>
            <w:rFonts w:ascii="Times New Roman" w:hAnsi="Times New Roman"/>
            <w:sz w:val="24"/>
            <w:szCs w:val="24"/>
          </w:rPr>
          <w:t>.</w:t>
        </w:r>
        <w:r w:rsidRPr="00E0667A">
          <w:rPr>
            <w:rStyle w:val="affff8"/>
            <w:rFonts w:ascii="Times New Roman" w:hAnsi="Times New Roman"/>
            <w:sz w:val="24"/>
            <w:szCs w:val="24"/>
            <w:lang w:val="en-US"/>
          </w:rPr>
          <w:t>ru</w:t>
        </w:r>
        <w:r w:rsidRPr="00570495">
          <w:rPr>
            <w:rStyle w:val="affff8"/>
            <w:rFonts w:ascii="Times New Roman" w:hAnsi="Times New Roman"/>
            <w:sz w:val="24"/>
            <w:szCs w:val="24"/>
          </w:rPr>
          <w:t>/</w:t>
        </w:r>
      </w:hyperlink>
    </w:p>
    <w:p w:rsidR="00D072D3" w:rsidRPr="00D072D3" w:rsidRDefault="00E0667A" w:rsidP="00D072D3">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w:t>
      </w:r>
      <w:r w:rsidR="00D072D3" w:rsidRPr="00D072D3">
        <w:rPr>
          <w:rFonts w:ascii="Times New Roman" w:hAnsi="Times New Roman"/>
          <w:sz w:val="24"/>
          <w:szCs w:val="24"/>
        </w:rPr>
        <w:t>в Уральском банке ПАО «Сбербанк»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B14497" w:rsidRPr="00B14497" w:rsidRDefault="00B14497" w:rsidP="00B14497">
      <w:pPr>
        <w:pStyle w:val="10"/>
        <w:jc w:val="right"/>
        <w:outlineLvl w:val="0"/>
        <w:rPr>
          <w:rFonts w:ascii="Times New Roman" w:hAnsi="Times New Roman" w:cs="Times New Roman"/>
          <w:b/>
          <w:bCs/>
        </w:rPr>
      </w:pPr>
      <w:r w:rsidRPr="00B14497">
        <w:rPr>
          <w:rFonts w:ascii="Times New Roman" w:hAnsi="Times New Roman" w:cs="Times New Roman"/>
          <w:b/>
          <w:bCs/>
        </w:rPr>
        <w:t>УТВЕРЖДАЮ</w:t>
      </w:r>
    </w:p>
    <w:p w:rsidR="00B14497" w:rsidRPr="00B14497" w:rsidRDefault="00B14497" w:rsidP="00B14497">
      <w:pPr>
        <w:pStyle w:val="10"/>
        <w:jc w:val="right"/>
        <w:outlineLvl w:val="0"/>
        <w:rPr>
          <w:rFonts w:ascii="Times New Roman" w:hAnsi="Times New Roman" w:cs="Times New Roman"/>
          <w:b/>
          <w:bCs/>
        </w:rPr>
      </w:pPr>
      <w:r w:rsidRPr="00B14497">
        <w:rPr>
          <w:rFonts w:ascii="Times New Roman" w:hAnsi="Times New Roman" w:cs="Times New Roman"/>
          <w:b/>
          <w:bCs/>
        </w:rPr>
        <w:t>Заместитель директора</w:t>
      </w:r>
    </w:p>
    <w:p w:rsidR="00B14497" w:rsidRPr="00B14497" w:rsidRDefault="00B14497" w:rsidP="00B14497">
      <w:pPr>
        <w:pStyle w:val="10"/>
        <w:jc w:val="right"/>
        <w:outlineLvl w:val="0"/>
        <w:rPr>
          <w:rFonts w:ascii="Times New Roman" w:hAnsi="Times New Roman" w:cs="Times New Roman"/>
          <w:b/>
          <w:bCs/>
        </w:rPr>
      </w:pPr>
      <w:r w:rsidRPr="00B14497">
        <w:rPr>
          <w:rFonts w:ascii="Times New Roman" w:hAnsi="Times New Roman" w:cs="Times New Roman"/>
          <w:b/>
          <w:bCs/>
        </w:rPr>
        <w:t>МУП БВКХ «Водоканал»</w:t>
      </w:r>
    </w:p>
    <w:p w:rsidR="00B14497" w:rsidRPr="00B14497" w:rsidRDefault="00B14497" w:rsidP="00B14497">
      <w:pPr>
        <w:pStyle w:val="10"/>
        <w:jc w:val="right"/>
        <w:outlineLvl w:val="0"/>
        <w:rPr>
          <w:rFonts w:ascii="Times New Roman" w:hAnsi="Times New Roman" w:cs="Times New Roman"/>
          <w:b/>
          <w:bCs/>
        </w:rPr>
      </w:pPr>
    </w:p>
    <w:p w:rsidR="00B14497" w:rsidRPr="00B14497" w:rsidRDefault="00B14497" w:rsidP="00B14497">
      <w:pPr>
        <w:pStyle w:val="10"/>
        <w:jc w:val="right"/>
        <w:outlineLvl w:val="0"/>
        <w:rPr>
          <w:rFonts w:ascii="Times New Roman" w:hAnsi="Times New Roman" w:cs="Times New Roman"/>
          <w:b/>
          <w:bCs/>
        </w:rPr>
      </w:pPr>
      <w:r w:rsidRPr="00B14497">
        <w:rPr>
          <w:rFonts w:ascii="Times New Roman" w:hAnsi="Times New Roman" w:cs="Times New Roman"/>
          <w:b/>
          <w:bCs/>
        </w:rPr>
        <w:t xml:space="preserve">__________________ Е.Г.  </w:t>
      </w:r>
      <w:proofErr w:type="spellStart"/>
      <w:r w:rsidRPr="00B14497">
        <w:rPr>
          <w:rFonts w:ascii="Times New Roman" w:hAnsi="Times New Roman" w:cs="Times New Roman"/>
          <w:b/>
          <w:bCs/>
        </w:rPr>
        <w:t>Усков</w:t>
      </w:r>
      <w:proofErr w:type="spellEnd"/>
    </w:p>
    <w:p w:rsidR="00B14497" w:rsidRPr="00B14497" w:rsidRDefault="00B14497" w:rsidP="00B14497">
      <w:pPr>
        <w:pStyle w:val="10"/>
        <w:jc w:val="right"/>
        <w:outlineLvl w:val="0"/>
        <w:rPr>
          <w:rFonts w:ascii="Times New Roman" w:hAnsi="Times New Roman" w:cs="Times New Roman"/>
          <w:b/>
          <w:bCs/>
        </w:rPr>
      </w:pPr>
      <w:r w:rsidRPr="00B14497">
        <w:rPr>
          <w:rFonts w:ascii="Times New Roman" w:hAnsi="Times New Roman" w:cs="Times New Roman"/>
          <w:b/>
          <w:bCs/>
        </w:rPr>
        <w:t xml:space="preserve">(действует на основании </w:t>
      </w:r>
    </w:p>
    <w:p w:rsidR="00450039" w:rsidRDefault="00B14497" w:rsidP="00B14497">
      <w:pPr>
        <w:pStyle w:val="10"/>
        <w:spacing w:line="240" w:lineRule="auto"/>
        <w:jc w:val="right"/>
        <w:outlineLvl w:val="0"/>
        <w:rPr>
          <w:rFonts w:ascii="Times New Roman" w:hAnsi="Times New Roman" w:cs="Times New Roman"/>
          <w:b/>
          <w:bCs/>
        </w:rPr>
      </w:pPr>
      <w:r w:rsidRPr="00B14497">
        <w:rPr>
          <w:rFonts w:ascii="Times New Roman" w:hAnsi="Times New Roman" w:cs="Times New Roman"/>
          <w:b/>
          <w:bCs/>
        </w:rPr>
        <w:t xml:space="preserve">                                                                                                         доверенности № 44 от 06.08.2021 г.)</w:t>
      </w:r>
    </w:p>
    <w:p w:rsidR="00B14497" w:rsidRPr="00737B38" w:rsidRDefault="00B14497" w:rsidP="00B14497">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7743F1">
        <w:rPr>
          <w:rFonts w:ascii="Times New Roman" w:hAnsi="Times New Roman" w:cs="Times New Roman"/>
          <w:b/>
          <w:bCs/>
        </w:rPr>
        <w:t>14</w:t>
      </w:r>
      <w:r w:rsidR="00CA1B6E">
        <w:rPr>
          <w:rFonts w:ascii="Times New Roman" w:hAnsi="Times New Roman" w:cs="Times New Roman"/>
          <w:b/>
          <w:bCs/>
        </w:rPr>
        <w:t xml:space="preserve">» </w:t>
      </w:r>
      <w:r w:rsidR="007743F1">
        <w:rPr>
          <w:rFonts w:ascii="Times New Roman" w:hAnsi="Times New Roman" w:cs="Times New Roman"/>
          <w:b/>
          <w:bCs/>
        </w:rPr>
        <w:t xml:space="preserve">сентября </w:t>
      </w:r>
      <w:r w:rsidRPr="00737B38">
        <w:rPr>
          <w:rFonts w:ascii="Times New Roman" w:hAnsi="Times New Roman" w:cs="Times New Roman"/>
          <w:b/>
          <w:bCs/>
        </w:rPr>
        <w:t>20</w:t>
      </w:r>
      <w:r w:rsidR="00D41A06">
        <w:rPr>
          <w:rFonts w:ascii="Times New Roman" w:hAnsi="Times New Roman" w:cs="Times New Roman"/>
          <w:b/>
          <w:bCs/>
        </w:rPr>
        <w:t>2</w:t>
      </w:r>
      <w:r w:rsidR="0006123D">
        <w:rPr>
          <w:rFonts w:ascii="Times New Roman" w:hAnsi="Times New Roman" w:cs="Times New Roman"/>
          <w:b/>
          <w:bCs/>
        </w:rPr>
        <w:t>1</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313A9C" w:rsidRDefault="00313A9C">
      <w:pPr>
        <w:pStyle w:val="10"/>
        <w:spacing w:line="240" w:lineRule="auto"/>
        <w:jc w:val="center"/>
        <w:outlineLvl w:val="0"/>
        <w:rPr>
          <w:rFonts w:ascii="Times New Roman" w:hAnsi="Times New Roman" w:cs="Times New Roman"/>
          <w:b/>
          <w:bCs/>
        </w:rPr>
      </w:pPr>
    </w:p>
    <w:p w:rsidR="004A77B7" w:rsidRPr="00313A9C" w:rsidRDefault="00313A9C">
      <w:pPr>
        <w:pStyle w:val="10"/>
        <w:spacing w:line="240" w:lineRule="auto"/>
        <w:jc w:val="center"/>
        <w:outlineLvl w:val="0"/>
        <w:rPr>
          <w:rFonts w:ascii="Times New Roman" w:hAnsi="Times New Roman" w:cs="Times New Roman"/>
          <w:b/>
          <w:bCs/>
          <w:u w:val="single"/>
        </w:rPr>
      </w:pPr>
      <w:r w:rsidRPr="00313A9C">
        <w:rPr>
          <w:rFonts w:ascii="Times New Roman" w:hAnsi="Times New Roman" w:cs="Times New Roman"/>
          <w:b/>
          <w:bCs/>
          <w:u w:val="single"/>
        </w:rPr>
        <w:t>Поставка портативного газоанализатора в комплекте.</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BD7B26">
        <w:rPr>
          <w:rFonts w:ascii="Times New Roman" w:hAnsi="Times New Roman" w:cs="Times New Roman"/>
        </w:rPr>
        <w:t>2</w:t>
      </w:r>
      <w:r w:rsidR="00FE5C18">
        <w:rPr>
          <w:rFonts w:ascii="Times New Roman" w:hAnsi="Times New Roman" w:cs="Times New Roman"/>
        </w:rPr>
        <w:t>1</w:t>
      </w:r>
      <w:r w:rsidR="00BD7B26">
        <w:rPr>
          <w:rFonts w:ascii="Times New Roman" w:hAnsi="Times New Roman" w:cs="Times New Roman"/>
        </w:rPr>
        <w:t xml:space="preserve"> </w:t>
      </w:r>
      <w:r w:rsidRPr="00737B38">
        <w:rPr>
          <w:rFonts w:ascii="Times New Roman" w:hAnsi="Times New Roman" w:cs="Times New Roman"/>
        </w:rPr>
        <w:t>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695E8F">
        <w:rPr>
          <w:rFonts w:cs="Times New Roman"/>
        </w:rPr>
        <w:t>и</w:t>
      </w:r>
      <w:proofErr w:type="gramEnd"/>
      <w:r w:rsidRPr="00695E8F">
        <w:rPr>
          <w:rFonts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w:t>
      </w:r>
      <w:proofErr w:type="gramStart"/>
      <w:r w:rsidRPr="00695E8F">
        <w:rPr>
          <w:rFonts w:ascii="Times New Roman" w:hAnsi="Times New Roman" w:cs="Times New Roman"/>
        </w:rPr>
        <w:t>1.-</w:t>
      </w:r>
      <w:proofErr w:type="gramEnd"/>
      <w:r w:rsidRPr="00695E8F">
        <w:rPr>
          <w:rFonts w:ascii="Times New Roman" w:hAnsi="Times New Roman" w:cs="Times New Roman"/>
        </w:rPr>
        <w:t>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8E688C">
        <w:trPr>
          <w:gridAfter w:val="1"/>
          <w:wAfter w:w="9" w:type="dxa"/>
          <w:trHeight w:val="2547"/>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3A50DC" w:rsidRPr="00D62A5A">
              <w:rPr>
                <w:rFonts w:ascii="Times New Roman" w:hAnsi="Times New Roman" w:cs="Times New Roman"/>
                <w:bCs/>
                <w:sz w:val="22"/>
                <w:szCs w:val="22"/>
              </w:rPr>
              <w:t>почты:</w:t>
            </w:r>
            <w:r w:rsidR="003A50DC" w:rsidRPr="00D62A5A">
              <w:rPr>
                <w:sz w:val="22"/>
                <w:szCs w:val="22"/>
              </w:rPr>
              <w:t xml:space="preserve"> </w:t>
            </w:r>
            <w:r w:rsidR="003A50DC" w:rsidRPr="00863413">
              <w:rPr>
                <w:rFonts w:ascii="Times New Roman" w:hAnsi="Times New Roman" w:cs="Times New Roman"/>
                <w:sz w:val="22"/>
                <w:szCs w:val="22"/>
              </w:rPr>
              <w:t>zakup@bervodokanal.ru</w:t>
            </w:r>
          </w:p>
          <w:p w:rsidR="00170622" w:rsidRDefault="00A92EE2" w:rsidP="00170622">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C701C0" w:rsidP="00AB3218">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bCs/>
                <w:sz w:val="21"/>
                <w:szCs w:val="21"/>
              </w:rPr>
              <w:t xml:space="preserve">Потапова Светлана </w:t>
            </w:r>
            <w:proofErr w:type="spellStart"/>
            <w:r>
              <w:rPr>
                <w:rFonts w:ascii="Times New Roman" w:hAnsi="Times New Roman"/>
                <w:bCs/>
                <w:sz w:val="21"/>
                <w:szCs w:val="21"/>
              </w:rPr>
              <w:t>Вацловна</w:t>
            </w:r>
            <w:proofErr w:type="spellEnd"/>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F0B51" w:rsidRPr="00BF5E0C" w:rsidRDefault="008F0B51" w:rsidP="00ED05FF">
            <w:pPr>
              <w:pStyle w:val="10"/>
              <w:spacing w:line="240" w:lineRule="auto"/>
              <w:jc w:val="both"/>
              <w:outlineLvl w:val="0"/>
              <w:rPr>
                <w:rFonts w:ascii="Times New Roman" w:hAnsi="Times New Roman" w:cs="Times New Roman"/>
                <w:sz w:val="22"/>
                <w:szCs w:val="22"/>
                <w:highlight w:val="yellow"/>
              </w:rPr>
            </w:pPr>
            <w:r w:rsidRPr="00BF5E0C">
              <w:rPr>
                <w:rFonts w:ascii="Times New Roman" w:eastAsia="Times New Roman" w:hAnsi="Times New Roman" w:cs="Times New Roman"/>
                <w:color w:val="auto"/>
                <w:sz w:val="22"/>
                <w:szCs w:val="22"/>
              </w:rPr>
              <w:t>Поставка портативного газоанализатора в комплекте.</w:t>
            </w:r>
          </w:p>
          <w:p w:rsidR="00294BB6" w:rsidRDefault="00294BB6" w:rsidP="00294BB6">
            <w:pPr>
              <w:tabs>
                <w:tab w:val="left" w:pos="284"/>
              </w:tabs>
              <w:contextualSpacing/>
              <w:jc w:val="both"/>
              <w:rPr>
                <w:rFonts w:ascii="Times New Roman" w:hAnsi="Times New Roman"/>
                <w:b/>
                <w:szCs w:val="22"/>
              </w:rPr>
            </w:pPr>
            <w:r w:rsidRPr="008F0B51">
              <w:rPr>
                <w:rFonts w:ascii="Times New Roman" w:hAnsi="Times New Roman"/>
                <w:b/>
                <w:szCs w:val="22"/>
              </w:rPr>
              <w:t xml:space="preserve">Количество поставляемого товара: </w:t>
            </w:r>
          </w:p>
          <w:p w:rsidR="008F0B51" w:rsidRPr="00BF5E0C" w:rsidRDefault="008F0B51" w:rsidP="00294BB6">
            <w:pPr>
              <w:tabs>
                <w:tab w:val="left" w:pos="284"/>
              </w:tabs>
              <w:contextualSpacing/>
              <w:jc w:val="both"/>
              <w:rPr>
                <w:rFonts w:ascii="Times New Roman" w:hAnsi="Times New Roman"/>
                <w:szCs w:val="22"/>
              </w:rPr>
            </w:pPr>
            <w:r w:rsidRPr="00BF5E0C">
              <w:rPr>
                <w:rFonts w:ascii="Times New Roman" w:hAnsi="Times New Roman"/>
                <w:szCs w:val="22"/>
              </w:rPr>
              <w:t>Портативный газоанализатор- 6 шт.</w:t>
            </w:r>
          </w:p>
          <w:p w:rsidR="008F0B51" w:rsidRPr="00BF5E0C" w:rsidRDefault="008F0B51" w:rsidP="00294BB6">
            <w:pPr>
              <w:tabs>
                <w:tab w:val="left" w:pos="284"/>
              </w:tabs>
              <w:contextualSpacing/>
              <w:jc w:val="both"/>
              <w:rPr>
                <w:rFonts w:ascii="Times New Roman" w:hAnsi="Times New Roman"/>
                <w:szCs w:val="22"/>
              </w:rPr>
            </w:pPr>
            <w:r w:rsidRPr="00BF5E0C">
              <w:rPr>
                <w:rFonts w:ascii="Times New Roman" w:hAnsi="Times New Roman"/>
                <w:szCs w:val="22"/>
              </w:rPr>
              <w:t>Насос для отбора проб – 6 шт.</w:t>
            </w:r>
          </w:p>
          <w:p w:rsidR="008F0B51" w:rsidRPr="00BF5E0C" w:rsidRDefault="00C92FEC" w:rsidP="00294BB6">
            <w:pPr>
              <w:tabs>
                <w:tab w:val="left" w:pos="284"/>
              </w:tabs>
              <w:contextualSpacing/>
              <w:jc w:val="both"/>
              <w:rPr>
                <w:rFonts w:ascii="Times New Roman" w:hAnsi="Times New Roman"/>
                <w:szCs w:val="22"/>
              </w:rPr>
            </w:pPr>
            <w:r w:rsidRPr="00BF5E0C">
              <w:rPr>
                <w:rFonts w:ascii="Times New Roman" w:hAnsi="Times New Roman"/>
                <w:szCs w:val="22"/>
              </w:rPr>
              <w:t>Сумка для портативных газоанализаторов – 6 шт.</w:t>
            </w:r>
          </w:p>
          <w:p w:rsidR="00C92FEC" w:rsidRPr="00BF5E0C" w:rsidRDefault="00C92FEC" w:rsidP="00294BB6">
            <w:pPr>
              <w:tabs>
                <w:tab w:val="left" w:pos="284"/>
              </w:tabs>
              <w:contextualSpacing/>
              <w:jc w:val="both"/>
              <w:rPr>
                <w:rFonts w:ascii="Times New Roman" w:hAnsi="Times New Roman"/>
                <w:szCs w:val="22"/>
              </w:rPr>
            </w:pPr>
            <w:r w:rsidRPr="00BF5E0C">
              <w:rPr>
                <w:rFonts w:ascii="Times New Roman" w:hAnsi="Times New Roman"/>
                <w:szCs w:val="22"/>
              </w:rPr>
              <w:t>Зонд поплавковый – 6 шт.</w:t>
            </w:r>
          </w:p>
          <w:p w:rsidR="00D35F0E" w:rsidRPr="008F0B51" w:rsidRDefault="00D35F0E" w:rsidP="00D35F0E">
            <w:pPr>
              <w:pStyle w:val="10"/>
              <w:spacing w:line="240" w:lineRule="auto"/>
              <w:jc w:val="both"/>
              <w:outlineLvl w:val="0"/>
              <w:rPr>
                <w:rFonts w:ascii="Times New Roman" w:hAnsi="Times New Roman"/>
                <w:bCs/>
                <w:sz w:val="21"/>
                <w:szCs w:val="21"/>
              </w:rPr>
            </w:pPr>
            <w:r w:rsidRPr="008F0B51">
              <w:rPr>
                <w:rFonts w:ascii="Times New Roman" w:hAnsi="Times New Roman"/>
                <w:bCs/>
                <w:sz w:val="21"/>
                <w:szCs w:val="21"/>
              </w:rPr>
              <w:t>Описание объекта закупки: приведено в техническом задании (приложение № 2 к Договору).</w:t>
            </w:r>
          </w:p>
          <w:p w:rsidR="00450039" w:rsidRPr="00C701C0" w:rsidRDefault="00BF5E0C" w:rsidP="00BF5E0C">
            <w:pPr>
              <w:pStyle w:val="10"/>
              <w:rPr>
                <w:rFonts w:ascii="Times New Roman" w:hAnsi="Times New Roman" w:cs="Times New Roman"/>
                <w:b/>
                <w:bCs/>
                <w:sz w:val="21"/>
                <w:szCs w:val="21"/>
                <w:highlight w:val="yellow"/>
              </w:rPr>
            </w:pPr>
            <w:r w:rsidRPr="00BF5E0C">
              <w:rPr>
                <w:rFonts w:ascii="Times New Roman" w:hAnsi="Times New Roman"/>
                <w:bCs/>
                <w:sz w:val="21"/>
                <w:szCs w:val="21"/>
              </w:rPr>
              <w:t>Поставка портативного газоанализатора в комплекте, в</w:t>
            </w:r>
            <w:r w:rsidR="00D92311" w:rsidRPr="00BF5E0C">
              <w:rPr>
                <w:rFonts w:ascii="Times New Roman" w:hAnsi="Times New Roman" w:cs="Times New Roman"/>
                <w:bCs/>
                <w:sz w:val="21"/>
                <w:szCs w:val="21"/>
              </w:rPr>
              <w:t xml:space="preserve"> соответствии с условиями Спецификации (приложение № 1 к Информационной карте закупки) и проекта договора (приложение № 3 к Информационной карте закупки).</w:t>
            </w:r>
            <w:r w:rsidR="004969FF" w:rsidRPr="00BF5E0C">
              <w:rPr>
                <w:rFonts w:ascii="Times New Roman" w:hAnsi="Times New Roman" w:cs="Times New Roman"/>
                <w:b/>
                <w:bCs/>
                <w:sz w:val="21"/>
                <w:szCs w:val="21"/>
              </w:rPr>
              <w:t xml:space="preserve"> </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F5E0C" w:rsidRDefault="004C1732" w:rsidP="006F59A4">
            <w:pPr>
              <w:pStyle w:val="10"/>
              <w:jc w:val="both"/>
              <w:rPr>
                <w:rFonts w:ascii="Times New Roman" w:eastAsia="Times New Roman" w:hAnsi="Times New Roman" w:cs="Times New Roman"/>
                <w:color w:val="000000"/>
                <w:sz w:val="22"/>
                <w:szCs w:val="22"/>
              </w:rPr>
            </w:pPr>
            <w:r w:rsidRPr="004C1732">
              <w:rPr>
                <w:rFonts w:ascii="Times New Roman" w:hAnsi="Times New Roman" w:cs="Times New Roman"/>
                <w:bCs/>
                <w:sz w:val="22"/>
                <w:szCs w:val="22"/>
              </w:rPr>
              <w:t xml:space="preserve">Место поставки </w:t>
            </w:r>
            <w:r w:rsidR="00BF5E0C" w:rsidRPr="004C1732">
              <w:rPr>
                <w:rFonts w:ascii="Times New Roman" w:hAnsi="Times New Roman" w:cs="Times New Roman"/>
                <w:bCs/>
                <w:sz w:val="22"/>
                <w:szCs w:val="22"/>
              </w:rPr>
              <w:t>товара:</w:t>
            </w:r>
            <w:r w:rsidR="00BF5E0C" w:rsidRPr="00CD36F1">
              <w:rPr>
                <w:rFonts w:ascii="Times New Roman" w:eastAsia="Times New Roman" w:hAnsi="Times New Roman" w:cs="Times New Roman"/>
                <w:color w:val="000000"/>
                <w:sz w:val="22"/>
                <w:szCs w:val="22"/>
              </w:rPr>
              <w:t xml:space="preserve"> </w:t>
            </w:r>
            <w:r w:rsidR="00BF5E0C" w:rsidRPr="00BF5E0C">
              <w:rPr>
                <w:rFonts w:ascii="Times New Roman" w:hAnsi="Times New Roman" w:cs="Times New Roman"/>
                <w:sz w:val="22"/>
                <w:szCs w:val="22"/>
              </w:rPr>
              <w:t>Свердловская</w:t>
            </w:r>
            <w:r w:rsidR="00BF5E0C" w:rsidRPr="00BF5E0C">
              <w:rPr>
                <w:rFonts w:ascii="Times New Roman" w:eastAsia="Times New Roman" w:hAnsi="Times New Roman" w:cs="Times New Roman"/>
                <w:color w:val="000000"/>
                <w:sz w:val="22"/>
                <w:szCs w:val="22"/>
              </w:rPr>
              <w:t xml:space="preserve"> область, г. Березовский, ул. Ленина, 52.</w:t>
            </w:r>
          </w:p>
          <w:p w:rsidR="001E0D9E" w:rsidRPr="001E0D9E" w:rsidRDefault="001E0D9E" w:rsidP="001E0D9E">
            <w:pPr>
              <w:pStyle w:val="10"/>
              <w:jc w:val="both"/>
              <w:rPr>
                <w:rFonts w:ascii="Times New Roman" w:eastAsia="Times New Roman" w:hAnsi="Times New Roman" w:cs="Times New Roman"/>
                <w:color w:val="000000"/>
                <w:sz w:val="22"/>
                <w:szCs w:val="22"/>
              </w:rPr>
            </w:pPr>
            <w:r w:rsidRPr="001E0D9E">
              <w:rPr>
                <w:rFonts w:ascii="Times New Roman" w:eastAsia="Times New Roman" w:hAnsi="Times New Roman" w:cs="Times New Roman"/>
                <w:color w:val="000000"/>
                <w:sz w:val="22"/>
                <w:szCs w:val="22"/>
              </w:rPr>
              <w:t>Срок (период) поставки товара:</w:t>
            </w:r>
          </w:p>
          <w:p w:rsidR="001E0D9E" w:rsidRDefault="001E0D9E" w:rsidP="001E0D9E">
            <w:pPr>
              <w:pStyle w:val="10"/>
              <w:jc w:val="both"/>
              <w:rPr>
                <w:rFonts w:ascii="Times New Roman" w:eastAsia="Times New Roman" w:hAnsi="Times New Roman" w:cs="Times New Roman"/>
                <w:color w:val="000000"/>
                <w:sz w:val="22"/>
                <w:szCs w:val="22"/>
              </w:rPr>
            </w:pPr>
            <w:r w:rsidRPr="001E0D9E">
              <w:rPr>
                <w:rFonts w:ascii="Times New Roman" w:eastAsia="Times New Roman" w:hAnsi="Times New Roman" w:cs="Times New Roman"/>
                <w:color w:val="000000"/>
                <w:sz w:val="22"/>
                <w:szCs w:val="22"/>
              </w:rPr>
              <w:t>Срок поставки товара – не позднее 50 календарных дней с момента заключения договора.</w:t>
            </w:r>
          </w:p>
          <w:p w:rsidR="00B95465" w:rsidRPr="001E0D9E" w:rsidRDefault="006C6A84" w:rsidP="00E80706">
            <w:pPr>
              <w:pStyle w:val="10"/>
              <w:rPr>
                <w:rFonts w:ascii="Times New Roman" w:hAnsi="Times New Roman"/>
                <w:szCs w:val="22"/>
                <w:highlight w:val="yellow"/>
              </w:rPr>
            </w:pPr>
            <w:r w:rsidRPr="006C6A84">
              <w:rPr>
                <w:rFonts w:ascii="Times New Roman" w:eastAsia="Times New Roman" w:hAnsi="Times New Roman" w:cs="Times New Roman"/>
                <w:color w:val="000000"/>
                <w:sz w:val="22"/>
                <w:szCs w:val="22"/>
              </w:rPr>
              <w:t>Поставка товара осуществляется силами и транспортом поставщика и за его счет.</w:t>
            </w:r>
            <w:r w:rsidRPr="006C6A84">
              <w:rPr>
                <w:rFonts w:ascii="Times New Roman" w:hAnsi="Times New Roman"/>
                <w:color w:val="000000"/>
                <w:szCs w:val="22"/>
              </w:rPr>
              <w:t xml:space="preserve"> </w:t>
            </w:r>
            <w:r w:rsidRPr="006C6A84">
              <w:rPr>
                <w:rFonts w:ascii="Times New Roman" w:hAnsi="Times New Roman"/>
                <w:color w:val="000000"/>
                <w:sz w:val="22"/>
                <w:szCs w:val="22"/>
              </w:rPr>
              <w:t xml:space="preserve">Время поставки: в </w:t>
            </w:r>
            <w:proofErr w:type="spellStart"/>
            <w:r w:rsidRPr="006C6A84">
              <w:rPr>
                <w:rFonts w:ascii="Times New Roman" w:hAnsi="Times New Roman"/>
                <w:color w:val="000000"/>
                <w:sz w:val="22"/>
                <w:szCs w:val="22"/>
              </w:rPr>
              <w:t>пн-чт</w:t>
            </w:r>
            <w:proofErr w:type="spellEnd"/>
            <w:r w:rsidRPr="006C6A84">
              <w:rPr>
                <w:rFonts w:ascii="Times New Roman" w:hAnsi="Times New Roman"/>
                <w:color w:val="000000"/>
                <w:sz w:val="22"/>
                <w:szCs w:val="22"/>
              </w:rPr>
              <w:t xml:space="preserve"> с 08.00 до 17.00, </w:t>
            </w:r>
            <w:proofErr w:type="spellStart"/>
            <w:r w:rsidRPr="006C6A84">
              <w:rPr>
                <w:rFonts w:ascii="Times New Roman" w:hAnsi="Times New Roman"/>
                <w:color w:val="000000"/>
                <w:sz w:val="22"/>
                <w:szCs w:val="22"/>
              </w:rPr>
              <w:t>пт</w:t>
            </w:r>
            <w:proofErr w:type="spellEnd"/>
            <w:r w:rsidRPr="006C6A84">
              <w:rPr>
                <w:rFonts w:ascii="Times New Roman" w:hAnsi="Times New Roman"/>
                <w:color w:val="000000"/>
                <w:sz w:val="22"/>
                <w:szCs w:val="22"/>
              </w:rPr>
              <w:t xml:space="preserve"> с 08.00 до 16.00, перерыв с 12.00 до 13.00 (местное время).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4583D" w:rsidRPr="0014583D" w:rsidRDefault="0014583D" w:rsidP="00F77C55">
            <w:pPr>
              <w:contextualSpacing/>
              <w:jc w:val="both"/>
              <w:rPr>
                <w:rFonts w:ascii="Times New Roman" w:hAnsi="Times New Roman"/>
                <w:color w:val="000000"/>
                <w:szCs w:val="22"/>
                <w:highlight w:val="yellow"/>
              </w:rPr>
            </w:pPr>
            <w:r w:rsidRPr="00F77C55">
              <w:rPr>
                <w:rFonts w:ascii="Times New Roman" w:hAnsi="Times New Roman"/>
                <w:color w:val="000000"/>
                <w:szCs w:val="22"/>
              </w:rPr>
              <w:t>514</w:t>
            </w:r>
            <w:r w:rsidRPr="00F77C55">
              <w:rPr>
                <w:rFonts w:ascii="Times New Roman" w:hAnsi="Times New Roman"/>
                <w:color w:val="000000"/>
                <w:szCs w:val="22"/>
                <w:lang w:val="en-US"/>
              </w:rPr>
              <w:t> </w:t>
            </w:r>
            <w:r w:rsidRPr="00F77C55">
              <w:rPr>
                <w:rFonts w:ascii="Times New Roman" w:hAnsi="Times New Roman"/>
                <w:color w:val="000000"/>
                <w:szCs w:val="22"/>
              </w:rPr>
              <w:t>127 (пятьсот четырнадцать тысяч сто двадцать семь) рублей 76 копеек, в том числе НДС 20%.</w:t>
            </w:r>
          </w:p>
          <w:p w:rsidR="00F016F0" w:rsidRPr="001833D7" w:rsidRDefault="00274F23" w:rsidP="00A36281">
            <w:pPr>
              <w:contextualSpacing/>
              <w:jc w:val="both"/>
              <w:rPr>
                <w:rFonts w:ascii="Times New Roman" w:hAnsi="Times New Roman"/>
                <w:color w:val="000000"/>
                <w:szCs w:val="22"/>
                <w:highlight w:val="yellow"/>
              </w:rPr>
            </w:pPr>
            <w:r w:rsidRPr="0014583D">
              <w:rPr>
                <w:rFonts w:ascii="Times New Roman" w:hAnsi="Times New Roman"/>
                <w:color w:val="000000"/>
                <w:szCs w:val="22"/>
              </w:rPr>
              <w:t>Расчет НМЦД (прилагается в отдельном файле)</w:t>
            </w:r>
            <w:r w:rsidR="00A36281" w:rsidRPr="0014583D">
              <w:rPr>
                <w:rFonts w:ascii="Times New Roman" w:hAnsi="Times New Roman"/>
                <w:color w:val="000000"/>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B66B2" w:rsidRDefault="00725F13" w:rsidP="00235DC4">
            <w:pPr>
              <w:jc w:val="both"/>
              <w:rPr>
                <w:rFonts w:ascii="Times New Roman" w:hAnsi="Times New Roman"/>
                <w:szCs w:val="22"/>
                <w:highlight w:val="yellow"/>
              </w:rPr>
            </w:pPr>
            <w:r w:rsidRPr="00725F13">
              <w:rPr>
                <w:rFonts w:ascii="Times New Roman" w:hAnsi="Times New Roman"/>
                <w:szCs w:val="22"/>
              </w:rPr>
              <w:t>Цена договора формируется с учетом всех расходов поставщика, связанных с поставкой товара по договору, включая стоимость товара, сертификацию, страхование, маркировку, тару, затаривание, упаковку, доставку, погрузку, транспортные расходы по доставке товара до места поставки,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p>
          <w:p w:rsidR="00450039" w:rsidRPr="00AE3719" w:rsidRDefault="007F4265" w:rsidP="00A84F66">
            <w:pPr>
              <w:jc w:val="both"/>
              <w:rPr>
                <w:rFonts w:ascii="Times New Roman" w:hAnsi="Times New Roman"/>
                <w:color w:val="000000"/>
                <w:szCs w:val="22"/>
                <w:highlight w:val="yellow"/>
              </w:rPr>
            </w:pPr>
            <w:r w:rsidRPr="007F4265">
              <w:rPr>
                <w:rFonts w:ascii="Times New Roman" w:hAnsi="Times New Roman"/>
                <w:szCs w:val="22"/>
              </w:rPr>
              <w:t>Цена договора является твердой и не может изменяться в ходе его исполнения, за исключением случаев, предусмотренных действующим законодательством, а также Положением о закупке Покупателя.</w:t>
            </w:r>
            <w:r w:rsidR="00A84F66" w:rsidRPr="00AE3719">
              <w:rPr>
                <w:rFonts w:ascii="Times New Roman" w:hAnsi="Times New Roman"/>
                <w:color w:val="000000"/>
                <w:szCs w:val="22"/>
                <w:highlight w:val="yellow"/>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F19CC" w:rsidRDefault="00332491" w:rsidP="00803B43">
            <w:pPr>
              <w:pStyle w:val="10"/>
              <w:spacing w:line="240" w:lineRule="auto"/>
              <w:jc w:val="both"/>
              <w:rPr>
                <w:rFonts w:ascii="Times New Roman" w:hAnsi="Times New Roman" w:cs="Times New Roman"/>
                <w:sz w:val="22"/>
                <w:szCs w:val="22"/>
              </w:rPr>
            </w:pPr>
            <w:r w:rsidRPr="00332491">
              <w:rPr>
                <w:rFonts w:ascii="Times New Roman" w:hAnsi="Times New Roman" w:cs="Times New Roman"/>
                <w:sz w:val="22"/>
                <w:szCs w:val="22"/>
              </w:rPr>
              <w:t>Оплата по договору производится Покупателем единовременным платежом на расчетный счет Поставщика, указанный в договоре после поставки последним всего количества товара в течение 20 (двадцати) рабочих дней с даты предоставления счета, счета-фактуры и на основании подписанной Сторонами товарной накладной, акта сдачи – приемки товара, при отсутствии у Покупателя претензий и замечаний по количеству и качеству поставленного товара.</w:t>
            </w:r>
          </w:p>
          <w:p w:rsidR="00872BD6" w:rsidRPr="00872BD6" w:rsidRDefault="00872BD6" w:rsidP="001D6DC1">
            <w:pPr>
              <w:contextualSpacing/>
              <w:jc w:val="both"/>
              <w:rPr>
                <w:rFonts w:ascii="Times New Roman" w:hAnsi="Times New Roman"/>
                <w:color w:val="000000" w:themeColor="text1"/>
                <w:szCs w:val="22"/>
                <w:lang w:eastAsia="ar-SA"/>
              </w:rPr>
            </w:pPr>
            <w:r w:rsidRPr="00872BD6">
              <w:rPr>
                <w:rFonts w:ascii="Times New Roman" w:hAnsi="Times New Roman"/>
                <w:color w:val="000000" w:themeColor="text1"/>
                <w:szCs w:val="22"/>
                <w:lang w:eastAsia="ar-SA"/>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450039" w:rsidRPr="00120B5A" w:rsidRDefault="00ED519E" w:rsidP="00E30E45">
            <w:pPr>
              <w:pStyle w:val="10"/>
              <w:spacing w:line="240" w:lineRule="auto"/>
              <w:jc w:val="both"/>
              <w:rPr>
                <w:rFonts w:ascii="Times New Roman" w:hAnsi="Times New Roman" w:cs="Times New Roman"/>
                <w:sz w:val="22"/>
                <w:szCs w:val="22"/>
              </w:rPr>
            </w:pPr>
            <w:r w:rsidRPr="00872BD6">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DD301A">
              <w:rPr>
                <w:rFonts w:ascii="Times New Roman" w:hAnsi="Times New Roman"/>
                <w:sz w:val="21"/>
                <w:szCs w:val="21"/>
              </w:rPr>
              <w:t xml:space="preserve">Срок предоставления документации: с </w:t>
            </w:r>
            <w:r w:rsidR="00031166">
              <w:rPr>
                <w:rFonts w:ascii="Times New Roman" w:hAnsi="Times New Roman"/>
                <w:sz w:val="21"/>
                <w:szCs w:val="21"/>
              </w:rPr>
              <w:t>14</w:t>
            </w:r>
            <w:r w:rsidR="00735B36" w:rsidRPr="00F23427">
              <w:rPr>
                <w:rFonts w:ascii="Times New Roman" w:hAnsi="Times New Roman"/>
                <w:sz w:val="21"/>
                <w:szCs w:val="21"/>
              </w:rPr>
              <w:t>.</w:t>
            </w:r>
            <w:r w:rsidR="00E94C18" w:rsidRPr="00F23427">
              <w:rPr>
                <w:rFonts w:ascii="Times New Roman" w:hAnsi="Times New Roman"/>
                <w:sz w:val="21"/>
                <w:szCs w:val="21"/>
              </w:rPr>
              <w:t>0</w:t>
            </w:r>
            <w:r w:rsidR="00031166">
              <w:rPr>
                <w:rFonts w:ascii="Times New Roman" w:hAnsi="Times New Roman"/>
                <w:sz w:val="21"/>
                <w:szCs w:val="21"/>
              </w:rPr>
              <w:t>9</w:t>
            </w:r>
            <w:r w:rsidR="001B0726" w:rsidRPr="00F23427">
              <w:rPr>
                <w:rFonts w:ascii="Times New Roman" w:hAnsi="Times New Roman"/>
                <w:sz w:val="21"/>
                <w:szCs w:val="21"/>
              </w:rPr>
              <w:t>.20</w:t>
            </w:r>
            <w:r w:rsidR="00E94C18" w:rsidRPr="00F23427">
              <w:rPr>
                <w:rFonts w:ascii="Times New Roman" w:hAnsi="Times New Roman"/>
                <w:sz w:val="21"/>
                <w:szCs w:val="21"/>
              </w:rPr>
              <w:t>2</w:t>
            </w:r>
            <w:r w:rsidR="00455247" w:rsidRPr="00F23427">
              <w:rPr>
                <w:rFonts w:ascii="Times New Roman" w:hAnsi="Times New Roman"/>
                <w:sz w:val="21"/>
                <w:szCs w:val="21"/>
              </w:rPr>
              <w:t>1</w:t>
            </w:r>
            <w:r w:rsidR="001B0726" w:rsidRPr="00F23427">
              <w:rPr>
                <w:rFonts w:ascii="Times New Roman" w:hAnsi="Times New Roman"/>
                <w:sz w:val="21"/>
                <w:szCs w:val="21"/>
              </w:rPr>
              <w:t xml:space="preserve"> г</w:t>
            </w:r>
            <w:r w:rsidRPr="00F23427">
              <w:rPr>
                <w:rFonts w:ascii="Times New Roman" w:hAnsi="Times New Roman"/>
                <w:sz w:val="21"/>
                <w:szCs w:val="21"/>
              </w:rPr>
              <w:t xml:space="preserve">. по </w:t>
            </w:r>
            <w:r w:rsidR="00AD2E13">
              <w:rPr>
                <w:rFonts w:ascii="Times New Roman" w:hAnsi="Times New Roman"/>
                <w:sz w:val="21"/>
                <w:szCs w:val="21"/>
              </w:rPr>
              <w:t>01</w:t>
            </w:r>
            <w:r w:rsidR="00DF69C0" w:rsidRPr="00F23427">
              <w:rPr>
                <w:rFonts w:ascii="Times New Roman" w:hAnsi="Times New Roman"/>
                <w:sz w:val="21"/>
                <w:szCs w:val="21"/>
              </w:rPr>
              <w:t>.</w:t>
            </w:r>
            <w:r w:rsidR="00AD2E13">
              <w:rPr>
                <w:rFonts w:ascii="Times New Roman" w:hAnsi="Times New Roman"/>
                <w:sz w:val="21"/>
                <w:szCs w:val="21"/>
              </w:rPr>
              <w:t>10</w:t>
            </w:r>
            <w:r w:rsidR="00E54811" w:rsidRPr="00F23427">
              <w:rPr>
                <w:rFonts w:ascii="Times New Roman" w:hAnsi="Times New Roman"/>
                <w:sz w:val="21"/>
                <w:szCs w:val="21"/>
              </w:rPr>
              <w:t>.20</w:t>
            </w:r>
            <w:r w:rsidR="00DF69C0" w:rsidRPr="00F23427">
              <w:rPr>
                <w:rFonts w:ascii="Times New Roman" w:hAnsi="Times New Roman"/>
                <w:sz w:val="21"/>
                <w:szCs w:val="21"/>
              </w:rPr>
              <w:t>2</w:t>
            </w:r>
            <w:r w:rsidR="00455247" w:rsidRPr="00F23427">
              <w:rPr>
                <w:rFonts w:ascii="Times New Roman" w:hAnsi="Times New Roman"/>
                <w:sz w:val="21"/>
                <w:szCs w:val="21"/>
              </w:rPr>
              <w:t>1</w:t>
            </w:r>
            <w:r w:rsidR="00E54811" w:rsidRPr="00F23427">
              <w:rPr>
                <w:rFonts w:ascii="Times New Roman" w:hAnsi="Times New Roman"/>
                <w:sz w:val="21"/>
                <w:szCs w:val="21"/>
              </w:rPr>
              <w:t xml:space="preserve"> </w:t>
            </w:r>
            <w:r w:rsidRPr="00F23427">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D06D48"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DF529A">
              <w:rPr>
                <w:rFonts w:ascii="Times New Roman" w:hAnsi="Times New Roman" w:cs="Times New Roman"/>
                <w:b/>
                <w:sz w:val="21"/>
                <w:szCs w:val="21"/>
              </w:rPr>
              <w:t>«</w:t>
            </w:r>
            <w:r w:rsidR="000F40D4">
              <w:rPr>
                <w:rFonts w:ascii="Times New Roman" w:hAnsi="Times New Roman" w:cs="Times New Roman"/>
                <w:b/>
                <w:sz w:val="21"/>
                <w:szCs w:val="21"/>
              </w:rPr>
              <w:t>14</w:t>
            </w:r>
            <w:r w:rsidRPr="00DF529A">
              <w:rPr>
                <w:rFonts w:ascii="Times New Roman" w:hAnsi="Times New Roman" w:cs="Times New Roman"/>
                <w:b/>
                <w:sz w:val="21"/>
                <w:szCs w:val="21"/>
              </w:rPr>
              <w:t xml:space="preserve">» </w:t>
            </w:r>
            <w:r w:rsidR="000F40D4">
              <w:rPr>
                <w:rFonts w:ascii="Times New Roman" w:hAnsi="Times New Roman" w:cs="Times New Roman"/>
                <w:b/>
                <w:sz w:val="21"/>
                <w:szCs w:val="21"/>
              </w:rPr>
              <w:t xml:space="preserve">сентября </w:t>
            </w:r>
            <w:r w:rsidRPr="00DF529A">
              <w:rPr>
                <w:rFonts w:ascii="Times New Roman" w:hAnsi="Times New Roman" w:cs="Times New Roman"/>
                <w:b/>
                <w:sz w:val="21"/>
                <w:szCs w:val="21"/>
              </w:rPr>
              <w:t>20</w:t>
            </w:r>
            <w:r w:rsidR="0078533B">
              <w:rPr>
                <w:rFonts w:ascii="Times New Roman" w:hAnsi="Times New Roman" w:cs="Times New Roman"/>
                <w:b/>
                <w:sz w:val="21"/>
                <w:szCs w:val="21"/>
              </w:rPr>
              <w:t>2</w:t>
            </w:r>
            <w:r w:rsidR="00AB7CDD">
              <w:rPr>
                <w:rFonts w:ascii="Times New Roman" w:hAnsi="Times New Roman" w:cs="Times New Roman"/>
                <w:b/>
                <w:sz w:val="21"/>
                <w:szCs w:val="21"/>
              </w:rPr>
              <w:t>1</w:t>
            </w:r>
            <w:r w:rsidRPr="00DF529A">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4C3CED">
              <w:rPr>
                <w:rFonts w:ascii="Times New Roman" w:hAnsi="Times New Roman" w:cs="Times New Roman"/>
                <w:b/>
                <w:sz w:val="21"/>
                <w:szCs w:val="21"/>
              </w:rPr>
              <w:t>Дата и время окончания срока подачи заявок</w:t>
            </w:r>
            <w:r w:rsidRPr="00984FCE">
              <w:rPr>
                <w:rFonts w:ascii="Times New Roman" w:hAnsi="Times New Roman" w:cs="Times New Roman"/>
                <w:b/>
                <w:sz w:val="21"/>
                <w:szCs w:val="21"/>
              </w:rPr>
              <w:t xml:space="preserve">: </w:t>
            </w:r>
            <w:r w:rsidRPr="00783202">
              <w:rPr>
                <w:rFonts w:ascii="Times New Roman" w:hAnsi="Times New Roman" w:cs="Times New Roman"/>
                <w:b/>
                <w:sz w:val="21"/>
                <w:szCs w:val="21"/>
              </w:rPr>
              <w:t>«</w:t>
            </w:r>
            <w:r w:rsidR="000F40D4">
              <w:rPr>
                <w:rFonts w:ascii="Times New Roman" w:hAnsi="Times New Roman" w:cs="Times New Roman"/>
                <w:b/>
                <w:sz w:val="21"/>
                <w:szCs w:val="21"/>
              </w:rPr>
              <w:t>01</w:t>
            </w:r>
            <w:r w:rsidRPr="00B77A12">
              <w:rPr>
                <w:rFonts w:ascii="Times New Roman" w:hAnsi="Times New Roman" w:cs="Times New Roman"/>
                <w:b/>
                <w:sz w:val="21"/>
                <w:szCs w:val="21"/>
              </w:rPr>
              <w:t xml:space="preserve">» </w:t>
            </w:r>
            <w:r w:rsidR="000F40D4">
              <w:rPr>
                <w:rFonts w:ascii="Times New Roman" w:hAnsi="Times New Roman" w:cs="Times New Roman"/>
                <w:b/>
                <w:sz w:val="21"/>
                <w:szCs w:val="21"/>
              </w:rPr>
              <w:t xml:space="preserve">октября </w:t>
            </w:r>
            <w:r w:rsidRPr="00B77A12">
              <w:rPr>
                <w:rFonts w:ascii="Times New Roman" w:hAnsi="Times New Roman" w:cs="Times New Roman"/>
                <w:b/>
                <w:sz w:val="21"/>
                <w:szCs w:val="21"/>
              </w:rPr>
              <w:t>20</w:t>
            </w:r>
            <w:r w:rsidR="002D33D0" w:rsidRPr="00B77A12">
              <w:rPr>
                <w:rFonts w:ascii="Times New Roman" w:hAnsi="Times New Roman" w:cs="Times New Roman"/>
                <w:b/>
                <w:sz w:val="21"/>
                <w:szCs w:val="21"/>
              </w:rPr>
              <w:t>2</w:t>
            </w:r>
            <w:r w:rsidR="00F63212" w:rsidRPr="00B77A12">
              <w:rPr>
                <w:rFonts w:ascii="Times New Roman" w:hAnsi="Times New Roman" w:cs="Times New Roman"/>
                <w:b/>
                <w:sz w:val="21"/>
                <w:szCs w:val="21"/>
              </w:rPr>
              <w:t>1</w:t>
            </w:r>
            <w:r w:rsidRPr="00B77A12">
              <w:rPr>
                <w:rFonts w:ascii="Times New Roman" w:hAnsi="Times New Roman" w:cs="Times New Roman"/>
                <w:b/>
                <w:sz w:val="21"/>
                <w:szCs w:val="21"/>
              </w:rPr>
              <w:t xml:space="preserve"> г., 0</w:t>
            </w:r>
            <w:r w:rsidR="00427538" w:rsidRPr="00B77A12">
              <w:rPr>
                <w:rFonts w:ascii="Times New Roman" w:hAnsi="Times New Roman" w:cs="Times New Roman"/>
                <w:b/>
                <w:sz w:val="21"/>
                <w:szCs w:val="21"/>
              </w:rPr>
              <w:t>8</w:t>
            </w:r>
            <w:r w:rsidRPr="00B77A12">
              <w:rPr>
                <w:rFonts w:ascii="Times New Roman" w:hAnsi="Times New Roman" w:cs="Times New Roman"/>
                <w:b/>
                <w:sz w:val="21"/>
                <w:szCs w:val="21"/>
              </w:rPr>
              <w:t xml:space="preserve">-00 по местному </w:t>
            </w:r>
            <w:r w:rsidR="0031308E" w:rsidRPr="00B77A12">
              <w:rPr>
                <w:rFonts w:ascii="Times New Roman" w:hAnsi="Times New Roman" w:cs="Times New Roman"/>
                <w:b/>
                <w:sz w:val="21"/>
                <w:szCs w:val="21"/>
              </w:rPr>
              <w:t>времени (</w:t>
            </w:r>
            <w:r w:rsidRPr="00B77A12">
              <w:rPr>
                <w:rFonts w:ascii="Times New Roman" w:hAnsi="Times New Roman" w:cs="Times New Roman"/>
                <w:b/>
                <w:sz w:val="21"/>
                <w:szCs w:val="21"/>
              </w:rPr>
              <w:t>0</w:t>
            </w:r>
            <w:r w:rsidR="007C7BA1" w:rsidRPr="00B77A12">
              <w:rPr>
                <w:rFonts w:ascii="Times New Roman" w:hAnsi="Times New Roman" w:cs="Times New Roman"/>
                <w:b/>
                <w:sz w:val="21"/>
                <w:szCs w:val="21"/>
              </w:rPr>
              <w:t>6</w:t>
            </w:r>
            <w:r w:rsidRPr="00B77A12">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w:t>
            </w:r>
            <w:r w:rsidR="00301B60">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E6BC6" w:rsidRDefault="00CB73E1" w:rsidP="007A1950">
            <w:pPr>
              <w:pStyle w:val="10"/>
              <w:spacing w:line="240" w:lineRule="auto"/>
              <w:jc w:val="both"/>
              <w:rPr>
                <w:rFonts w:ascii="Times New Roman" w:hAnsi="Times New Roman" w:cs="Times New Roman"/>
                <w:b/>
                <w:sz w:val="21"/>
                <w:szCs w:val="21"/>
              </w:rPr>
            </w:pPr>
            <w:r w:rsidRPr="001E6BC6">
              <w:rPr>
                <w:rFonts w:ascii="Times New Roman" w:hAnsi="Times New Roman" w:cs="Times New Roman"/>
                <w:b/>
                <w:sz w:val="21"/>
                <w:szCs w:val="21"/>
              </w:rPr>
              <w:t>«</w:t>
            </w:r>
            <w:r w:rsidR="007A1950">
              <w:rPr>
                <w:rFonts w:ascii="Times New Roman" w:hAnsi="Times New Roman" w:cs="Times New Roman"/>
                <w:b/>
                <w:sz w:val="21"/>
                <w:szCs w:val="21"/>
              </w:rPr>
              <w:t>04</w:t>
            </w:r>
            <w:r w:rsidR="00136664" w:rsidRPr="001E6BC6">
              <w:rPr>
                <w:rFonts w:ascii="Times New Roman" w:hAnsi="Times New Roman" w:cs="Times New Roman"/>
                <w:b/>
                <w:sz w:val="21"/>
                <w:szCs w:val="21"/>
              </w:rPr>
              <w:t xml:space="preserve">» </w:t>
            </w:r>
            <w:r w:rsidR="007A1950">
              <w:rPr>
                <w:rFonts w:ascii="Times New Roman" w:hAnsi="Times New Roman" w:cs="Times New Roman"/>
                <w:b/>
                <w:sz w:val="21"/>
                <w:szCs w:val="21"/>
              </w:rPr>
              <w:t xml:space="preserve">октября </w:t>
            </w:r>
            <w:r w:rsidR="00CF0BE7" w:rsidRPr="001E6BC6">
              <w:rPr>
                <w:rFonts w:ascii="Times New Roman" w:hAnsi="Times New Roman" w:cs="Times New Roman"/>
                <w:b/>
                <w:sz w:val="21"/>
                <w:szCs w:val="21"/>
              </w:rPr>
              <w:t>20</w:t>
            </w:r>
            <w:r w:rsidR="001F5659" w:rsidRPr="001E6BC6">
              <w:rPr>
                <w:rFonts w:ascii="Times New Roman" w:hAnsi="Times New Roman" w:cs="Times New Roman"/>
                <w:b/>
                <w:sz w:val="21"/>
                <w:szCs w:val="21"/>
              </w:rPr>
              <w:t>2</w:t>
            </w:r>
            <w:r w:rsidR="00AB7CDD" w:rsidRPr="001E6BC6">
              <w:rPr>
                <w:rFonts w:ascii="Times New Roman" w:hAnsi="Times New Roman" w:cs="Times New Roman"/>
                <w:b/>
                <w:sz w:val="21"/>
                <w:szCs w:val="21"/>
              </w:rPr>
              <w:t>1</w:t>
            </w:r>
            <w:r w:rsidR="001F5659" w:rsidRPr="001E6BC6">
              <w:rPr>
                <w:rFonts w:ascii="Times New Roman" w:hAnsi="Times New Roman" w:cs="Times New Roman"/>
                <w:b/>
                <w:sz w:val="21"/>
                <w:szCs w:val="21"/>
              </w:rPr>
              <w:t xml:space="preserve"> </w:t>
            </w:r>
            <w:r w:rsidRPr="001E6BC6">
              <w:rPr>
                <w:rFonts w:ascii="Times New Roman" w:hAnsi="Times New Roman" w:cs="Times New Roman"/>
                <w:b/>
                <w:sz w:val="21"/>
                <w:szCs w:val="21"/>
              </w:rPr>
              <w:t xml:space="preserve">г., </w:t>
            </w:r>
            <w:r w:rsidR="006703EB" w:rsidRPr="001E6BC6">
              <w:rPr>
                <w:rFonts w:ascii="Times New Roman" w:hAnsi="Times New Roman" w:cs="Times New Roman"/>
                <w:b/>
                <w:sz w:val="21"/>
                <w:szCs w:val="21"/>
              </w:rPr>
              <w:t>1</w:t>
            </w:r>
            <w:r w:rsidR="0044274A" w:rsidRPr="001E6BC6">
              <w:rPr>
                <w:rFonts w:ascii="Times New Roman" w:hAnsi="Times New Roman" w:cs="Times New Roman"/>
                <w:b/>
                <w:sz w:val="21"/>
                <w:szCs w:val="21"/>
              </w:rPr>
              <w:t>7</w:t>
            </w:r>
            <w:r w:rsidR="006703EB" w:rsidRPr="001E6BC6">
              <w:rPr>
                <w:rFonts w:ascii="Times New Roman" w:hAnsi="Times New Roman" w:cs="Times New Roman"/>
                <w:b/>
                <w:sz w:val="21"/>
                <w:szCs w:val="21"/>
              </w:rPr>
              <w:t>-00</w:t>
            </w:r>
            <w:r w:rsidRPr="001E6BC6">
              <w:rPr>
                <w:rFonts w:ascii="Times New Roman" w:hAnsi="Times New Roman" w:cs="Times New Roman"/>
                <w:b/>
                <w:sz w:val="21"/>
                <w:szCs w:val="21"/>
              </w:rPr>
              <w:t xml:space="preserve"> по местному времени (</w:t>
            </w:r>
            <w:r w:rsidR="0044274A" w:rsidRPr="001E6BC6">
              <w:rPr>
                <w:rFonts w:ascii="Times New Roman" w:hAnsi="Times New Roman" w:cs="Times New Roman"/>
                <w:b/>
                <w:sz w:val="21"/>
                <w:szCs w:val="21"/>
              </w:rPr>
              <w:t>15</w:t>
            </w:r>
            <w:r w:rsidR="006703EB" w:rsidRPr="001E6BC6">
              <w:rPr>
                <w:rFonts w:ascii="Times New Roman" w:hAnsi="Times New Roman" w:cs="Times New Roman"/>
                <w:b/>
                <w:sz w:val="21"/>
                <w:szCs w:val="21"/>
              </w:rPr>
              <w:t>-00</w:t>
            </w:r>
            <w:r w:rsidRPr="001E6BC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B7CDD" w:rsidRDefault="00CB73E1" w:rsidP="00D91C04">
            <w:pPr>
              <w:pStyle w:val="10"/>
              <w:spacing w:line="240" w:lineRule="auto"/>
              <w:jc w:val="both"/>
              <w:rPr>
                <w:rFonts w:ascii="Times New Roman" w:hAnsi="Times New Roman" w:cs="Times New Roman"/>
                <w:b/>
                <w:sz w:val="21"/>
                <w:szCs w:val="21"/>
                <w:highlight w:val="yellow"/>
              </w:rPr>
            </w:pPr>
            <w:r w:rsidRPr="00394CD9">
              <w:rPr>
                <w:rFonts w:ascii="Times New Roman" w:hAnsi="Times New Roman" w:cs="Times New Roman"/>
                <w:b/>
                <w:sz w:val="21"/>
                <w:szCs w:val="21"/>
              </w:rPr>
              <w:t>«</w:t>
            </w:r>
            <w:r w:rsidR="00D91C04">
              <w:rPr>
                <w:rFonts w:ascii="Times New Roman" w:hAnsi="Times New Roman" w:cs="Times New Roman"/>
                <w:b/>
                <w:sz w:val="21"/>
                <w:szCs w:val="21"/>
              </w:rPr>
              <w:t>07</w:t>
            </w:r>
            <w:r w:rsidRPr="00394CD9">
              <w:rPr>
                <w:rFonts w:ascii="Times New Roman" w:hAnsi="Times New Roman" w:cs="Times New Roman"/>
                <w:b/>
                <w:sz w:val="21"/>
                <w:szCs w:val="21"/>
              </w:rPr>
              <w:t xml:space="preserve">» </w:t>
            </w:r>
            <w:r w:rsidR="0002714D">
              <w:rPr>
                <w:rFonts w:ascii="Times New Roman" w:hAnsi="Times New Roman" w:cs="Times New Roman"/>
                <w:b/>
                <w:sz w:val="21"/>
                <w:szCs w:val="21"/>
              </w:rPr>
              <w:t xml:space="preserve">октября </w:t>
            </w:r>
            <w:r w:rsidRPr="00394CD9">
              <w:rPr>
                <w:rFonts w:ascii="Times New Roman" w:hAnsi="Times New Roman" w:cs="Times New Roman"/>
                <w:b/>
                <w:sz w:val="21"/>
                <w:szCs w:val="21"/>
              </w:rPr>
              <w:t>20</w:t>
            </w:r>
            <w:r w:rsidR="00D8156F" w:rsidRPr="00394CD9">
              <w:rPr>
                <w:rFonts w:ascii="Times New Roman" w:hAnsi="Times New Roman" w:cs="Times New Roman"/>
                <w:b/>
                <w:sz w:val="21"/>
                <w:szCs w:val="21"/>
              </w:rPr>
              <w:t>2</w:t>
            </w:r>
            <w:r w:rsidR="00AB7CDD" w:rsidRPr="00394CD9">
              <w:rPr>
                <w:rFonts w:ascii="Times New Roman" w:hAnsi="Times New Roman" w:cs="Times New Roman"/>
                <w:b/>
                <w:sz w:val="21"/>
                <w:szCs w:val="21"/>
              </w:rPr>
              <w:t>1</w:t>
            </w:r>
            <w:r w:rsidR="006703EB" w:rsidRPr="00394CD9">
              <w:rPr>
                <w:rFonts w:ascii="Times New Roman" w:hAnsi="Times New Roman" w:cs="Times New Roman"/>
                <w:b/>
                <w:sz w:val="21"/>
                <w:szCs w:val="21"/>
              </w:rPr>
              <w:t xml:space="preserve"> </w:t>
            </w:r>
            <w:r w:rsidRPr="00394CD9">
              <w:rPr>
                <w:rFonts w:ascii="Times New Roman" w:hAnsi="Times New Roman" w:cs="Times New Roman"/>
                <w:b/>
                <w:sz w:val="21"/>
                <w:szCs w:val="21"/>
              </w:rPr>
              <w:t xml:space="preserve">г., </w:t>
            </w:r>
            <w:r w:rsidR="006703EB" w:rsidRPr="00394CD9">
              <w:rPr>
                <w:rFonts w:ascii="Times New Roman" w:hAnsi="Times New Roman" w:cs="Times New Roman"/>
                <w:b/>
                <w:sz w:val="21"/>
                <w:szCs w:val="21"/>
              </w:rPr>
              <w:t>1</w:t>
            </w:r>
            <w:r w:rsidR="000545AD" w:rsidRPr="00394CD9">
              <w:rPr>
                <w:rFonts w:ascii="Times New Roman" w:hAnsi="Times New Roman" w:cs="Times New Roman"/>
                <w:b/>
                <w:sz w:val="21"/>
                <w:szCs w:val="21"/>
              </w:rPr>
              <w:t>0</w:t>
            </w:r>
            <w:r w:rsidR="006703EB" w:rsidRPr="00394CD9">
              <w:rPr>
                <w:rFonts w:ascii="Times New Roman" w:hAnsi="Times New Roman" w:cs="Times New Roman"/>
                <w:b/>
                <w:sz w:val="21"/>
                <w:szCs w:val="21"/>
              </w:rPr>
              <w:t>-00</w:t>
            </w:r>
            <w:r w:rsidRPr="00394CD9">
              <w:rPr>
                <w:rFonts w:ascii="Times New Roman" w:hAnsi="Times New Roman" w:cs="Times New Roman"/>
                <w:b/>
                <w:sz w:val="21"/>
                <w:szCs w:val="21"/>
              </w:rPr>
              <w:t xml:space="preserve"> по местному времени (</w:t>
            </w:r>
            <w:r w:rsidR="008E42D8" w:rsidRPr="00394CD9">
              <w:rPr>
                <w:rFonts w:ascii="Times New Roman" w:hAnsi="Times New Roman" w:cs="Times New Roman"/>
                <w:b/>
                <w:sz w:val="21"/>
                <w:szCs w:val="21"/>
              </w:rPr>
              <w:t>0</w:t>
            </w:r>
            <w:r w:rsidR="000545AD" w:rsidRPr="00394CD9">
              <w:rPr>
                <w:rFonts w:ascii="Times New Roman" w:hAnsi="Times New Roman" w:cs="Times New Roman"/>
                <w:b/>
                <w:sz w:val="21"/>
                <w:szCs w:val="21"/>
              </w:rPr>
              <w:t>8</w:t>
            </w:r>
            <w:r w:rsidR="006703EB" w:rsidRPr="00394CD9">
              <w:rPr>
                <w:rFonts w:ascii="Times New Roman" w:hAnsi="Times New Roman" w:cs="Times New Roman"/>
                <w:b/>
                <w:sz w:val="21"/>
                <w:szCs w:val="21"/>
              </w:rPr>
              <w:t>-00</w:t>
            </w:r>
            <w:r w:rsidRPr="00394CD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и время </w:t>
            </w:r>
            <w:r w:rsidR="00EB70E8">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B7CDD" w:rsidRDefault="00CB73E1" w:rsidP="007D6E94">
            <w:pPr>
              <w:pStyle w:val="10"/>
              <w:spacing w:line="240" w:lineRule="auto"/>
              <w:jc w:val="both"/>
              <w:rPr>
                <w:rFonts w:ascii="Times New Roman" w:hAnsi="Times New Roman" w:cs="Times New Roman"/>
                <w:sz w:val="21"/>
                <w:szCs w:val="21"/>
                <w:highlight w:val="yellow"/>
              </w:rPr>
            </w:pPr>
            <w:r w:rsidRPr="00EB70E8">
              <w:rPr>
                <w:rFonts w:ascii="Times New Roman" w:hAnsi="Times New Roman" w:cs="Times New Roman"/>
                <w:b/>
                <w:sz w:val="21"/>
                <w:szCs w:val="21"/>
              </w:rPr>
              <w:t>«</w:t>
            </w:r>
            <w:r w:rsidR="007D6E94">
              <w:rPr>
                <w:rFonts w:ascii="Times New Roman" w:hAnsi="Times New Roman" w:cs="Times New Roman"/>
                <w:b/>
                <w:sz w:val="21"/>
                <w:szCs w:val="21"/>
              </w:rPr>
              <w:t>08</w:t>
            </w:r>
            <w:r w:rsidR="0047621C" w:rsidRPr="00EB70E8">
              <w:rPr>
                <w:rFonts w:ascii="Times New Roman" w:hAnsi="Times New Roman" w:cs="Times New Roman"/>
                <w:b/>
                <w:sz w:val="21"/>
                <w:szCs w:val="21"/>
              </w:rPr>
              <w:t>»</w:t>
            </w:r>
            <w:r w:rsidRPr="00EB70E8">
              <w:rPr>
                <w:rFonts w:ascii="Times New Roman" w:hAnsi="Times New Roman" w:cs="Times New Roman"/>
                <w:b/>
                <w:sz w:val="21"/>
                <w:szCs w:val="21"/>
              </w:rPr>
              <w:t xml:space="preserve"> </w:t>
            </w:r>
            <w:r w:rsidR="007D6E94">
              <w:rPr>
                <w:rFonts w:ascii="Times New Roman" w:hAnsi="Times New Roman" w:cs="Times New Roman"/>
                <w:b/>
                <w:sz w:val="21"/>
                <w:szCs w:val="21"/>
              </w:rPr>
              <w:t xml:space="preserve">октября </w:t>
            </w:r>
            <w:r w:rsidRPr="00EB70E8">
              <w:rPr>
                <w:rFonts w:ascii="Times New Roman" w:hAnsi="Times New Roman" w:cs="Times New Roman"/>
                <w:b/>
                <w:sz w:val="21"/>
                <w:szCs w:val="21"/>
              </w:rPr>
              <w:t>20</w:t>
            </w:r>
            <w:r w:rsidR="00920495" w:rsidRPr="00EB70E8">
              <w:rPr>
                <w:rFonts w:ascii="Times New Roman" w:hAnsi="Times New Roman" w:cs="Times New Roman"/>
                <w:b/>
                <w:sz w:val="21"/>
                <w:szCs w:val="21"/>
              </w:rPr>
              <w:t>2</w:t>
            </w:r>
            <w:r w:rsidR="00AB7CDD" w:rsidRPr="00EB70E8">
              <w:rPr>
                <w:rFonts w:ascii="Times New Roman" w:hAnsi="Times New Roman" w:cs="Times New Roman"/>
                <w:b/>
                <w:sz w:val="21"/>
                <w:szCs w:val="21"/>
              </w:rPr>
              <w:t>1</w:t>
            </w:r>
            <w:r w:rsidR="00A6544B" w:rsidRPr="00EB70E8">
              <w:rPr>
                <w:rFonts w:ascii="Times New Roman" w:hAnsi="Times New Roman" w:cs="Times New Roman"/>
                <w:b/>
                <w:sz w:val="21"/>
                <w:szCs w:val="21"/>
              </w:rPr>
              <w:t xml:space="preserve"> </w:t>
            </w:r>
            <w:r w:rsidRPr="00EB70E8">
              <w:rPr>
                <w:rFonts w:ascii="Times New Roman" w:hAnsi="Times New Roman" w:cs="Times New Roman"/>
                <w:b/>
                <w:sz w:val="21"/>
                <w:szCs w:val="21"/>
              </w:rPr>
              <w:t xml:space="preserve">г., </w:t>
            </w:r>
            <w:r w:rsidR="008B4B06" w:rsidRPr="00EB70E8">
              <w:rPr>
                <w:rFonts w:ascii="Times New Roman" w:hAnsi="Times New Roman" w:cs="Times New Roman"/>
                <w:b/>
                <w:sz w:val="21"/>
                <w:szCs w:val="21"/>
              </w:rPr>
              <w:t>1</w:t>
            </w:r>
            <w:r w:rsidR="002A6D5B" w:rsidRPr="00EB70E8">
              <w:rPr>
                <w:rFonts w:ascii="Times New Roman" w:hAnsi="Times New Roman" w:cs="Times New Roman"/>
                <w:b/>
                <w:sz w:val="21"/>
                <w:szCs w:val="21"/>
              </w:rPr>
              <w:t>7</w:t>
            </w:r>
            <w:r w:rsidR="008B4B06" w:rsidRPr="00EB70E8">
              <w:rPr>
                <w:rFonts w:ascii="Times New Roman" w:hAnsi="Times New Roman" w:cs="Times New Roman"/>
                <w:b/>
                <w:sz w:val="21"/>
                <w:szCs w:val="21"/>
              </w:rPr>
              <w:t>-00</w:t>
            </w:r>
            <w:r w:rsidRPr="00EB70E8">
              <w:rPr>
                <w:rFonts w:ascii="Times New Roman" w:hAnsi="Times New Roman" w:cs="Times New Roman"/>
                <w:b/>
                <w:sz w:val="21"/>
                <w:szCs w:val="21"/>
              </w:rPr>
              <w:t xml:space="preserve"> по местному времени (</w:t>
            </w:r>
            <w:r w:rsidR="002A6D5B" w:rsidRPr="00EB70E8">
              <w:rPr>
                <w:rFonts w:ascii="Times New Roman" w:hAnsi="Times New Roman" w:cs="Times New Roman"/>
                <w:b/>
                <w:sz w:val="21"/>
                <w:szCs w:val="21"/>
              </w:rPr>
              <w:t>15</w:t>
            </w:r>
            <w:r w:rsidR="008B4B06" w:rsidRPr="00EB70E8">
              <w:rPr>
                <w:rFonts w:ascii="Times New Roman" w:hAnsi="Times New Roman" w:cs="Times New Roman"/>
                <w:b/>
                <w:sz w:val="21"/>
                <w:szCs w:val="21"/>
              </w:rPr>
              <w:t>-00</w:t>
            </w:r>
            <w:r w:rsidRPr="00EB70E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0A6CA4">
              <w:rPr>
                <w:rFonts w:ascii="Times New Roman" w:hAnsi="Times New Roman" w:cs="Times New Roman"/>
                <w:sz w:val="22"/>
                <w:szCs w:val="22"/>
              </w:rPr>
              <w:t>Размер обеспечения исполнения договора составляет</w:t>
            </w:r>
            <w:r w:rsidR="000B08C4">
              <w:rPr>
                <w:rFonts w:ascii="Times New Roman" w:hAnsi="Times New Roman" w:cs="Times New Roman"/>
                <w:sz w:val="22"/>
                <w:szCs w:val="22"/>
              </w:rPr>
              <w:t xml:space="preserve"> </w:t>
            </w:r>
            <w:r w:rsidR="00FD2B19" w:rsidRPr="00FD2B19">
              <w:rPr>
                <w:rFonts w:ascii="Times New Roman" w:hAnsi="Times New Roman" w:cs="Times New Roman"/>
                <w:sz w:val="22"/>
                <w:szCs w:val="22"/>
              </w:rPr>
              <w:t>51 412 (Пятьдесят одна тысяча четыреста двенадцать) рублей 78 копеек</w:t>
            </w:r>
            <w:r w:rsidR="00AD5747" w:rsidRPr="000B08C4">
              <w:rPr>
                <w:rFonts w:ascii="Times New Roman" w:hAnsi="Times New Roman" w:cs="Times New Roman"/>
                <w:sz w:val="22"/>
                <w:szCs w:val="22"/>
              </w:rPr>
              <w:t xml:space="preserve">, </w:t>
            </w:r>
            <w:r w:rsidRPr="000B08C4">
              <w:rPr>
                <w:rFonts w:ascii="Times New Roman" w:hAnsi="Times New Roman" w:cs="Times New Roman"/>
                <w:sz w:val="22"/>
                <w:szCs w:val="22"/>
              </w:rPr>
              <w:t xml:space="preserve">что составляет </w:t>
            </w:r>
            <w:r w:rsidR="00306DD7" w:rsidRPr="000B08C4">
              <w:rPr>
                <w:rFonts w:ascii="Times New Roman" w:hAnsi="Times New Roman" w:cs="Times New Roman"/>
                <w:sz w:val="22"/>
                <w:szCs w:val="22"/>
              </w:rPr>
              <w:t>1</w:t>
            </w:r>
            <w:r w:rsidR="000A6CA4" w:rsidRPr="000B08C4">
              <w:rPr>
                <w:rFonts w:ascii="Times New Roman" w:hAnsi="Times New Roman" w:cs="Times New Roman"/>
                <w:sz w:val="22"/>
                <w:szCs w:val="22"/>
              </w:rPr>
              <w:t>0</w:t>
            </w:r>
            <w:r w:rsidRPr="000B08C4">
              <w:rPr>
                <w:rFonts w:ascii="Times New Roman" w:hAnsi="Times New Roman" w:cs="Times New Roman"/>
                <w:sz w:val="22"/>
                <w:szCs w:val="22"/>
              </w:rPr>
              <w:t xml:space="preserve"> %</w:t>
            </w:r>
            <w:r w:rsidRPr="00786148">
              <w:rPr>
                <w:rFonts w:ascii="Times New Roman" w:hAnsi="Times New Roman" w:cs="Times New Roman"/>
                <w:sz w:val="22"/>
                <w:szCs w:val="22"/>
              </w:rPr>
              <w:t xml:space="preserve">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30764A" w:rsidP="00C63981">
            <w:pPr>
              <w:pStyle w:val="western"/>
              <w:spacing w:before="0" w:beforeAutospacing="0" w:after="0"/>
              <w:contextualSpacing/>
              <w:rPr>
                <w:sz w:val="21"/>
                <w:szCs w:val="21"/>
              </w:rPr>
            </w:pPr>
            <w:r w:rsidRPr="00D06D48">
              <w:rPr>
                <w:sz w:val="21"/>
                <w:szCs w:val="21"/>
              </w:rPr>
              <w:t xml:space="preserve">Банк: </w:t>
            </w:r>
            <w:r w:rsidRPr="0030764A">
              <w:rPr>
                <w:sz w:val="21"/>
                <w:szCs w:val="21"/>
              </w:rPr>
              <w:t>Уральский</w:t>
            </w:r>
            <w:r w:rsidR="00D57EAA" w:rsidRPr="0030764A">
              <w:rPr>
                <w:sz w:val="21"/>
                <w:szCs w:val="21"/>
              </w:rPr>
              <w:t xml:space="preserve"> банк ПАО «Сбербанк» г. </w:t>
            </w:r>
            <w:r w:rsidRPr="0030764A">
              <w:rPr>
                <w:sz w:val="21"/>
                <w:szCs w:val="21"/>
              </w:rPr>
              <w:t>Екатеринбург, Корреспондентский</w:t>
            </w:r>
            <w:r w:rsidR="00C63981" w:rsidRPr="00D06D48">
              <w:rPr>
                <w:sz w:val="21"/>
                <w:szCs w:val="21"/>
              </w:rPr>
              <w:t xml:space="preserve"> счет: 30101810500000000674, БИК 046577674</w:t>
            </w:r>
          </w:p>
          <w:p w:rsidR="00450039" w:rsidRPr="00D06D48" w:rsidRDefault="00C63981" w:rsidP="0030764A">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937C6E" w:rsidRPr="00803B43">
              <w:rPr>
                <w:sz w:val="21"/>
                <w:szCs w:val="21"/>
              </w:rPr>
              <w:t xml:space="preserve">на </w:t>
            </w:r>
            <w:r w:rsidR="00937C6E" w:rsidRPr="00B82689">
              <w:rPr>
                <w:rFonts w:eastAsiaTheme="minorHAnsi"/>
                <w:lang w:eastAsia="en-US"/>
              </w:rPr>
              <w:t>«</w:t>
            </w:r>
            <w:r w:rsidR="00B82689" w:rsidRPr="00B82689">
              <w:rPr>
                <w:sz w:val="21"/>
                <w:szCs w:val="21"/>
              </w:rPr>
              <w:t>Поставк</w:t>
            </w:r>
            <w:r w:rsidR="00B82689">
              <w:rPr>
                <w:sz w:val="21"/>
                <w:szCs w:val="21"/>
              </w:rPr>
              <w:t>у</w:t>
            </w:r>
            <w:r w:rsidR="00B82689" w:rsidRPr="00B82689">
              <w:rPr>
                <w:sz w:val="21"/>
                <w:szCs w:val="21"/>
              </w:rPr>
              <w:t xml:space="preserve"> портативного газоанализатора в комплекте</w:t>
            </w:r>
            <w:r w:rsidR="00B82689">
              <w:rPr>
                <w:sz w:val="21"/>
                <w:szCs w:val="21"/>
              </w:rPr>
              <w:t xml:space="preserve">» </w:t>
            </w:r>
            <w:r w:rsidRPr="00111AE2">
              <w:rPr>
                <w:sz w:val="21"/>
                <w:szCs w:val="21"/>
              </w:rPr>
              <w:t>от</w:t>
            </w:r>
            <w:r w:rsidRPr="00803B43">
              <w:rPr>
                <w:sz w:val="21"/>
                <w:szCs w:val="21"/>
              </w:rPr>
              <w:t xml:space="preserve"> «___» _____ 20</w:t>
            </w:r>
            <w:r w:rsidR="00153D5D">
              <w:rPr>
                <w:sz w:val="21"/>
                <w:szCs w:val="21"/>
              </w:rPr>
              <w:t>2</w:t>
            </w:r>
            <w:r w:rsidR="006D19C2">
              <w:rPr>
                <w:sz w:val="21"/>
                <w:szCs w:val="21"/>
              </w:rPr>
              <w:t>1</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r w:rsidR="00A930B2">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w:t>
            </w:r>
            <w:proofErr w:type="gramStart"/>
            <w:r w:rsidRPr="00D06D48">
              <w:rPr>
                <w:rFonts w:cs="Times New Roman"/>
                <w:color w:val="auto"/>
                <w:sz w:val="21"/>
                <w:szCs w:val="21"/>
              </w:rPr>
              <w:t>надлежащим образом</w:t>
            </w:r>
            <w:proofErr w:type="gramEnd"/>
            <w:r w:rsidRPr="00D06D48">
              <w:rPr>
                <w:rFonts w:cs="Times New Roman"/>
                <w:color w:val="auto"/>
                <w:sz w:val="21"/>
                <w:szCs w:val="21"/>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w:t>
            </w:r>
            <w:r w:rsidR="006E0ACF" w:rsidRPr="00D06D48">
              <w:rPr>
                <w:rFonts w:cs="Times New Roman"/>
                <w:bCs/>
                <w:color w:val="auto"/>
                <w:sz w:val="21"/>
                <w:szCs w:val="21"/>
                <w:lang w:eastAsia="ar-SA"/>
              </w:rPr>
              <w:t>закупок наличие</w:t>
            </w:r>
            <w:r w:rsidRPr="00D06D48">
              <w:rPr>
                <w:rFonts w:cs="Times New Roman"/>
                <w:bCs/>
                <w:color w:val="auto"/>
                <w:sz w:val="21"/>
                <w:szCs w:val="21"/>
                <w:lang w:eastAsia="ar-SA"/>
              </w:rPr>
              <w:t xml:space="preserve">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E67152" w:rsidRDefault="00CB73E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E67152">
              <w:rPr>
                <w:rFonts w:ascii="Times New Roman" w:hAnsi="Times New Roman" w:cs="Times New Roman"/>
                <w:b/>
                <w:color w:val="auto"/>
                <w:sz w:val="21"/>
                <w:szCs w:val="21"/>
              </w:rPr>
              <w:t>«</w:t>
            </w:r>
            <w:r w:rsidR="00B95757">
              <w:rPr>
                <w:rFonts w:ascii="Times New Roman" w:hAnsi="Times New Roman" w:cs="Times New Roman"/>
                <w:b/>
                <w:color w:val="auto"/>
                <w:sz w:val="21"/>
                <w:szCs w:val="21"/>
              </w:rPr>
              <w:t>14»</w:t>
            </w:r>
            <w:r w:rsidR="00B95757" w:rsidRPr="00E67152">
              <w:rPr>
                <w:rFonts w:ascii="Times New Roman" w:hAnsi="Times New Roman" w:cs="Times New Roman"/>
                <w:b/>
                <w:color w:val="auto"/>
                <w:sz w:val="21"/>
                <w:szCs w:val="21"/>
              </w:rPr>
              <w:t xml:space="preserve"> </w:t>
            </w:r>
            <w:r w:rsidR="00B95757">
              <w:rPr>
                <w:rFonts w:ascii="Times New Roman" w:hAnsi="Times New Roman" w:cs="Times New Roman"/>
                <w:b/>
                <w:color w:val="auto"/>
                <w:sz w:val="21"/>
                <w:szCs w:val="21"/>
              </w:rPr>
              <w:t>сентября 2021</w:t>
            </w:r>
            <w:r w:rsidR="00B03015" w:rsidRPr="00E67152">
              <w:rPr>
                <w:rFonts w:ascii="Times New Roman" w:hAnsi="Times New Roman" w:cs="Times New Roman"/>
                <w:b/>
                <w:color w:val="auto"/>
                <w:sz w:val="21"/>
                <w:szCs w:val="21"/>
              </w:rPr>
              <w:t xml:space="preserve"> </w:t>
            </w:r>
            <w:r w:rsidRPr="00E67152">
              <w:rPr>
                <w:rFonts w:ascii="Times New Roman" w:hAnsi="Times New Roman" w:cs="Times New Roman"/>
                <w:b/>
                <w:color w:val="auto"/>
                <w:sz w:val="21"/>
                <w:szCs w:val="21"/>
              </w:rPr>
              <w:t>г.</w:t>
            </w:r>
          </w:p>
          <w:p w:rsidR="00450039" w:rsidRPr="003B58D8" w:rsidRDefault="00CB73E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C0A49" w:rsidRDefault="00CB73E1">
            <w:pPr>
              <w:pStyle w:val="10"/>
              <w:spacing w:line="240" w:lineRule="auto"/>
              <w:jc w:val="both"/>
              <w:rPr>
                <w:rFonts w:ascii="Times New Roman" w:hAnsi="Times New Roman" w:cs="Times New Roman"/>
                <w:sz w:val="21"/>
                <w:szCs w:val="21"/>
              </w:rPr>
            </w:pPr>
            <w:r w:rsidRPr="008C0A49">
              <w:rPr>
                <w:rFonts w:ascii="Times New Roman" w:hAnsi="Times New Roman" w:cs="Times New Roman"/>
                <w:b/>
                <w:sz w:val="21"/>
                <w:szCs w:val="21"/>
              </w:rPr>
              <w:t>«</w:t>
            </w:r>
            <w:r w:rsidR="00DF1DEB">
              <w:rPr>
                <w:rFonts w:ascii="Times New Roman" w:hAnsi="Times New Roman" w:cs="Times New Roman"/>
                <w:b/>
                <w:sz w:val="21"/>
                <w:szCs w:val="21"/>
              </w:rPr>
              <w:t>2</w:t>
            </w:r>
            <w:r w:rsidR="002E67CB">
              <w:rPr>
                <w:rFonts w:ascii="Times New Roman" w:hAnsi="Times New Roman" w:cs="Times New Roman"/>
                <w:b/>
                <w:sz w:val="21"/>
                <w:szCs w:val="21"/>
              </w:rPr>
              <w:t>7</w:t>
            </w:r>
            <w:r w:rsidRPr="008C0A49">
              <w:rPr>
                <w:rFonts w:ascii="Times New Roman" w:hAnsi="Times New Roman" w:cs="Times New Roman"/>
                <w:b/>
                <w:sz w:val="21"/>
                <w:szCs w:val="21"/>
              </w:rPr>
              <w:t xml:space="preserve">» </w:t>
            </w:r>
            <w:r w:rsidR="00DF1DEB">
              <w:rPr>
                <w:rFonts w:ascii="Times New Roman" w:hAnsi="Times New Roman" w:cs="Times New Roman"/>
                <w:b/>
                <w:sz w:val="21"/>
                <w:szCs w:val="21"/>
              </w:rPr>
              <w:t xml:space="preserve">сентября </w:t>
            </w:r>
            <w:r w:rsidRPr="008C0A49">
              <w:rPr>
                <w:rFonts w:ascii="Times New Roman" w:hAnsi="Times New Roman" w:cs="Times New Roman"/>
                <w:b/>
                <w:sz w:val="21"/>
                <w:szCs w:val="21"/>
              </w:rPr>
              <w:t>20</w:t>
            </w:r>
            <w:r w:rsidR="00003057" w:rsidRPr="008C0A49">
              <w:rPr>
                <w:rFonts w:ascii="Times New Roman" w:hAnsi="Times New Roman" w:cs="Times New Roman"/>
                <w:b/>
                <w:sz w:val="21"/>
                <w:szCs w:val="21"/>
              </w:rPr>
              <w:t>2</w:t>
            </w:r>
            <w:r w:rsidR="009E144E" w:rsidRPr="008C0A49">
              <w:rPr>
                <w:rFonts w:ascii="Times New Roman" w:hAnsi="Times New Roman" w:cs="Times New Roman"/>
                <w:b/>
                <w:sz w:val="21"/>
                <w:szCs w:val="21"/>
              </w:rPr>
              <w:t>1</w:t>
            </w:r>
            <w:r w:rsidR="00003057" w:rsidRPr="008C0A49">
              <w:rPr>
                <w:rFonts w:ascii="Times New Roman" w:hAnsi="Times New Roman" w:cs="Times New Roman"/>
                <w:b/>
                <w:sz w:val="21"/>
                <w:szCs w:val="21"/>
              </w:rPr>
              <w:t xml:space="preserve"> </w:t>
            </w:r>
            <w:r w:rsidRPr="008C0A49">
              <w:rPr>
                <w:rFonts w:ascii="Times New Roman" w:hAnsi="Times New Roman" w:cs="Times New Roman"/>
                <w:b/>
                <w:sz w:val="21"/>
                <w:szCs w:val="21"/>
              </w:rPr>
              <w:t>г</w:t>
            </w:r>
            <w:r w:rsidRPr="008C0A49">
              <w:rPr>
                <w:rFonts w:ascii="Times New Roman" w:hAnsi="Times New Roman" w:cs="Times New Roman"/>
                <w:sz w:val="21"/>
                <w:szCs w:val="21"/>
              </w:rPr>
              <w:t xml:space="preserve">., </w:t>
            </w:r>
            <w:r w:rsidR="00B8266A">
              <w:rPr>
                <w:rFonts w:ascii="Times New Roman" w:hAnsi="Times New Roman" w:cs="Times New Roman"/>
                <w:b/>
                <w:sz w:val="21"/>
                <w:szCs w:val="21"/>
              </w:rPr>
              <w:t>23</w:t>
            </w:r>
            <w:r w:rsidR="008B4B06" w:rsidRPr="008C0A49">
              <w:rPr>
                <w:rFonts w:ascii="Times New Roman" w:hAnsi="Times New Roman" w:cs="Times New Roman"/>
                <w:b/>
                <w:sz w:val="21"/>
                <w:szCs w:val="21"/>
              </w:rPr>
              <w:t>-</w:t>
            </w:r>
            <w:r w:rsidR="00B8266A">
              <w:rPr>
                <w:rFonts w:ascii="Times New Roman" w:hAnsi="Times New Roman" w:cs="Times New Roman"/>
                <w:b/>
                <w:sz w:val="21"/>
                <w:szCs w:val="21"/>
              </w:rPr>
              <w:t>59</w:t>
            </w:r>
            <w:r w:rsidRPr="008C0A49">
              <w:rPr>
                <w:rFonts w:ascii="Times New Roman" w:hAnsi="Times New Roman" w:cs="Times New Roman"/>
                <w:b/>
                <w:sz w:val="21"/>
                <w:szCs w:val="21"/>
              </w:rPr>
              <w:t xml:space="preserve"> по местному времени (</w:t>
            </w:r>
            <w:r w:rsidR="008B4B06" w:rsidRPr="008C0A49">
              <w:rPr>
                <w:rFonts w:ascii="Times New Roman" w:hAnsi="Times New Roman" w:cs="Times New Roman"/>
                <w:b/>
                <w:sz w:val="21"/>
                <w:szCs w:val="21"/>
              </w:rPr>
              <w:t>2</w:t>
            </w:r>
            <w:r w:rsidR="00B8266A">
              <w:rPr>
                <w:rFonts w:ascii="Times New Roman" w:hAnsi="Times New Roman" w:cs="Times New Roman"/>
                <w:b/>
                <w:sz w:val="21"/>
                <w:szCs w:val="21"/>
              </w:rPr>
              <w:t>1</w:t>
            </w:r>
            <w:r w:rsidR="008B4B06" w:rsidRPr="008C0A49">
              <w:rPr>
                <w:rFonts w:ascii="Times New Roman" w:hAnsi="Times New Roman" w:cs="Times New Roman"/>
                <w:b/>
                <w:sz w:val="21"/>
                <w:szCs w:val="21"/>
              </w:rPr>
              <w:t>-</w:t>
            </w:r>
            <w:r w:rsidR="00B8266A">
              <w:rPr>
                <w:rFonts w:ascii="Times New Roman" w:hAnsi="Times New Roman" w:cs="Times New Roman"/>
                <w:b/>
                <w:sz w:val="21"/>
                <w:szCs w:val="21"/>
              </w:rPr>
              <w:t>59</w:t>
            </w:r>
            <w:r w:rsidRPr="008C0A49">
              <w:rPr>
                <w:rFonts w:ascii="Times New Roman" w:hAnsi="Times New Roman" w:cs="Times New Roman"/>
                <w:b/>
                <w:sz w:val="21"/>
                <w:szCs w:val="21"/>
              </w:rPr>
              <w:t xml:space="preserve"> по московскому времени).</w:t>
            </w:r>
          </w:p>
          <w:p w:rsidR="00450039" w:rsidRPr="008C0A49" w:rsidRDefault="00CB73E1">
            <w:pPr>
              <w:pStyle w:val="10"/>
              <w:spacing w:line="240" w:lineRule="auto"/>
              <w:jc w:val="both"/>
              <w:rPr>
                <w:rFonts w:ascii="Times New Roman" w:hAnsi="Times New Roman" w:cs="Times New Roman"/>
                <w:sz w:val="21"/>
                <w:szCs w:val="21"/>
              </w:rPr>
            </w:pPr>
            <w:r w:rsidRPr="008C0A49">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DF1DEB">
            <w:pPr>
              <w:pStyle w:val="10"/>
              <w:spacing w:line="240" w:lineRule="auto"/>
              <w:jc w:val="both"/>
              <w:rPr>
                <w:rFonts w:ascii="Times New Roman" w:hAnsi="Times New Roman" w:cs="Times New Roman"/>
                <w:sz w:val="21"/>
                <w:szCs w:val="21"/>
              </w:rPr>
            </w:pPr>
            <w:r w:rsidRPr="008C0A49">
              <w:rPr>
                <w:rFonts w:ascii="Times New Roman" w:hAnsi="Times New Roman" w:cs="Times New Roman"/>
                <w:b/>
                <w:sz w:val="21"/>
                <w:szCs w:val="21"/>
              </w:rPr>
              <w:t>«</w:t>
            </w:r>
            <w:r w:rsidR="00DF1DEB">
              <w:rPr>
                <w:rFonts w:ascii="Times New Roman" w:hAnsi="Times New Roman" w:cs="Times New Roman"/>
                <w:b/>
                <w:sz w:val="21"/>
                <w:szCs w:val="21"/>
              </w:rPr>
              <w:t>30</w:t>
            </w:r>
            <w:r w:rsidRPr="008C0A49">
              <w:rPr>
                <w:rFonts w:ascii="Times New Roman" w:hAnsi="Times New Roman" w:cs="Times New Roman"/>
                <w:b/>
                <w:sz w:val="21"/>
                <w:szCs w:val="21"/>
              </w:rPr>
              <w:t>»</w:t>
            </w:r>
            <w:r w:rsidR="001A35DB" w:rsidRPr="008C0A49">
              <w:rPr>
                <w:rFonts w:ascii="Times New Roman" w:hAnsi="Times New Roman" w:cs="Times New Roman"/>
                <w:b/>
                <w:sz w:val="21"/>
                <w:szCs w:val="21"/>
              </w:rPr>
              <w:t xml:space="preserve"> </w:t>
            </w:r>
            <w:r w:rsidR="00DF1DEB">
              <w:rPr>
                <w:rFonts w:ascii="Times New Roman" w:hAnsi="Times New Roman" w:cs="Times New Roman"/>
                <w:b/>
                <w:sz w:val="21"/>
                <w:szCs w:val="21"/>
              </w:rPr>
              <w:t>сентября</w:t>
            </w:r>
            <w:r w:rsidR="00B048D3" w:rsidRPr="008C0A49">
              <w:rPr>
                <w:rFonts w:ascii="Times New Roman" w:hAnsi="Times New Roman" w:cs="Times New Roman"/>
                <w:b/>
                <w:sz w:val="21"/>
                <w:szCs w:val="21"/>
              </w:rPr>
              <w:t xml:space="preserve"> </w:t>
            </w:r>
            <w:r w:rsidRPr="008C0A49">
              <w:rPr>
                <w:rFonts w:ascii="Times New Roman" w:hAnsi="Times New Roman" w:cs="Times New Roman"/>
                <w:b/>
                <w:sz w:val="21"/>
                <w:szCs w:val="21"/>
              </w:rPr>
              <w:t>20</w:t>
            </w:r>
            <w:r w:rsidR="00B048D3" w:rsidRPr="008C0A49">
              <w:rPr>
                <w:rFonts w:ascii="Times New Roman" w:hAnsi="Times New Roman" w:cs="Times New Roman"/>
                <w:b/>
                <w:sz w:val="21"/>
                <w:szCs w:val="21"/>
              </w:rPr>
              <w:t>2</w:t>
            </w:r>
            <w:r w:rsidR="009E144E" w:rsidRPr="008C0A49">
              <w:rPr>
                <w:rFonts w:ascii="Times New Roman" w:hAnsi="Times New Roman" w:cs="Times New Roman"/>
                <w:b/>
                <w:sz w:val="21"/>
                <w:szCs w:val="21"/>
              </w:rPr>
              <w:t>1</w:t>
            </w:r>
            <w:r w:rsidR="00B03015" w:rsidRPr="008C0A49">
              <w:rPr>
                <w:rFonts w:ascii="Times New Roman" w:hAnsi="Times New Roman" w:cs="Times New Roman"/>
                <w:b/>
                <w:sz w:val="21"/>
                <w:szCs w:val="21"/>
              </w:rPr>
              <w:t xml:space="preserve"> </w:t>
            </w:r>
            <w:r w:rsidRPr="008C0A49">
              <w:rPr>
                <w:rFonts w:ascii="Times New Roman" w:hAnsi="Times New Roman" w:cs="Times New Roman"/>
                <w:b/>
                <w:sz w:val="21"/>
                <w:szCs w:val="21"/>
              </w:rPr>
              <w:t xml:space="preserve">г., </w:t>
            </w:r>
            <w:r w:rsidR="008B4B06" w:rsidRPr="008C0A49">
              <w:rPr>
                <w:rFonts w:ascii="Times New Roman" w:hAnsi="Times New Roman" w:cs="Times New Roman"/>
                <w:b/>
                <w:sz w:val="21"/>
                <w:szCs w:val="21"/>
              </w:rPr>
              <w:t>1</w:t>
            </w:r>
            <w:r w:rsidR="00DF1DEB">
              <w:rPr>
                <w:rFonts w:ascii="Times New Roman" w:hAnsi="Times New Roman" w:cs="Times New Roman"/>
                <w:b/>
                <w:sz w:val="21"/>
                <w:szCs w:val="21"/>
              </w:rPr>
              <w:t>7</w:t>
            </w:r>
            <w:r w:rsidR="008B4B06" w:rsidRPr="008C0A49">
              <w:rPr>
                <w:rFonts w:ascii="Times New Roman" w:hAnsi="Times New Roman" w:cs="Times New Roman"/>
                <w:b/>
                <w:sz w:val="21"/>
                <w:szCs w:val="21"/>
              </w:rPr>
              <w:t>-00</w:t>
            </w:r>
            <w:r w:rsidRPr="008C0A49">
              <w:rPr>
                <w:rFonts w:ascii="Times New Roman" w:hAnsi="Times New Roman" w:cs="Times New Roman"/>
                <w:b/>
                <w:sz w:val="21"/>
                <w:szCs w:val="21"/>
              </w:rPr>
              <w:t xml:space="preserve"> по местному времени (</w:t>
            </w:r>
            <w:r w:rsidR="008B4B06" w:rsidRPr="008C0A49">
              <w:rPr>
                <w:rFonts w:ascii="Times New Roman" w:hAnsi="Times New Roman" w:cs="Times New Roman"/>
                <w:b/>
                <w:sz w:val="21"/>
                <w:szCs w:val="21"/>
              </w:rPr>
              <w:t>1</w:t>
            </w:r>
            <w:r w:rsidR="00DF1DEB">
              <w:rPr>
                <w:rFonts w:ascii="Times New Roman" w:hAnsi="Times New Roman" w:cs="Times New Roman"/>
                <w:b/>
                <w:sz w:val="21"/>
                <w:szCs w:val="21"/>
              </w:rPr>
              <w:t>5</w:t>
            </w:r>
            <w:r w:rsidR="008B4B06" w:rsidRPr="008C0A49">
              <w:rPr>
                <w:rFonts w:ascii="Times New Roman" w:hAnsi="Times New Roman" w:cs="Times New Roman"/>
                <w:b/>
                <w:sz w:val="21"/>
                <w:szCs w:val="21"/>
              </w:rPr>
              <w:t>-00</w:t>
            </w:r>
            <w:r w:rsidRPr="008C0A4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1"/>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9E144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E2556C" w:rsidP="00240FD1">
            <w:pPr>
              <w:contextualSpacing/>
              <w:rPr>
                <w:rFonts w:ascii="Times New Roman" w:hAnsi="Times New Roman"/>
                <w:color w:val="000000"/>
                <w:szCs w:val="22"/>
              </w:rPr>
            </w:pPr>
            <w:r w:rsidRPr="00E2556C">
              <w:rPr>
                <w:rFonts w:ascii="Times New Roman" w:hAnsi="Times New Roman"/>
                <w:color w:val="000000"/>
                <w:szCs w:val="22"/>
              </w:rPr>
              <w:t>Портативный газоанализатор</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AD8" w:rsidRPr="00000AD8" w:rsidRDefault="00F52E16" w:rsidP="009E144E">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000AD8" w:rsidRPr="00000AD8" w:rsidRDefault="00E2556C" w:rsidP="009E144E">
            <w:pPr>
              <w:jc w:val="center"/>
              <w:rPr>
                <w:rFonts w:ascii="Times New Roman" w:hAnsi="Times New Roman"/>
                <w:color w:val="000000"/>
                <w:szCs w:val="22"/>
              </w:rPr>
            </w:pPr>
            <w:r>
              <w:rPr>
                <w:rFonts w:ascii="Times New Roman" w:hAnsi="Times New Roman"/>
                <w:color w:val="000000"/>
                <w:szCs w:val="22"/>
              </w:rPr>
              <w:t>6</w:t>
            </w:r>
          </w:p>
        </w:tc>
      </w:tr>
      <w:tr w:rsidR="00505E96" w:rsidRPr="00000AD8" w:rsidTr="009E144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E96" w:rsidRDefault="00505E96" w:rsidP="00000AD8">
            <w:pPr>
              <w:jc w:val="center"/>
              <w:rPr>
                <w:rFonts w:ascii="Times New Roman" w:hAnsi="Times New Roman"/>
                <w:szCs w:val="22"/>
              </w:rPr>
            </w:pPr>
            <w:r>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E96" w:rsidRDefault="00E2556C" w:rsidP="009E144E">
            <w:pPr>
              <w:contextualSpacing/>
              <w:rPr>
                <w:rFonts w:ascii="Times New Roman" w:hAnsi="Times New Roman"/>
                <w:color w:val="000000"/>
                <w:szCs w:val="22"/>
              </w:rPr>
            </w:pPr>
            <w:r w:rsidRPr="00E2556C">
              <w:rPr>
                <w:rFonts w:ascii="Times New Roman" w:hAnsi="Times New Roman"/>
                <w:color w:val="000000"/>
                <w:szCs w:val="22"/>
              </w:rPr>
              <w:t>Насос для отбора проб</w:t>
            </w:r>
          </w:p>
        </w:tc>
        <w:tc>
          <w:tcPr>
            <w:tcW w:w="2835" w:type="dxa"/>
            <w:tcBorders>
              <w:top w:val="single" w:sz="4" w:space="0" w:color="000000"/>
              <w:left w:val="single" w:sz="4" w:space="0" w:color="000000"/>
              <w:right w:val="single" w:sz="4" w:space="0" w:color="000000"/>
            </w:tcBorders>
            <w:shd w:val="clear" w:color="auto" w:fill="FFFFFF"/>
            <w:vAlign w:val="center"/>
          </w:tcPr>
          <w:p w:rsidR="00505E96" w:rsidRPr="00000AD8" w:rsidRDefault="00505E96"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505E96" w:rsidRPr="00000AD8" w:rsidRDefault="00505E96"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505E96" w:rsidRPr="00000AD8" w:rsidRDefault="00505E96"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505E96" w:rsidRDefault="00F52E16" w:rsidP="009E144E">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505E96" w:rsidRDefault="00E2556C" w:rsidP="009E144E">
            <w:pPr>
              <w:jc w:val="center"/>
              <w:rPr>
                <w:rFonts w:ascii="Times New Roman" w:hAnsi="Times New Roman"/>
                <w:color w:val="000000"/>
                <w:szCs w:val="22"/>
              </w:rPr>
            </w:pPr>
            <w:r>
              <w:rPr>
                <w:rFonts w:ascii="Times New Roman" w:hAnsi="Times New Roman"/>
                <w:color w:val="000000"/>
                <w:szCs w:val="22"/>
              </w:rPr>
              <w:t>6</w:t>
            </w:r>
          </w:p>
        </w:tc>
      </w:tr>
      <w:tr w:rsidR="00505E96" w:rsidRPr="00000AD8" w:rsidTr="009E144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E96" w:rsidRDefault="00505E96" w:rsidP="00000AD8">
            <w:pPr>
              <w:jc w:val="center"/>
              <w:rPr>
                <w:rFonts w:ascii="Times New Roman" w:hAnsi="Times New Roman"/>
                <w:szCs w:val="22"/>
              </w:rPr>
            </w:pPr>
            <w:r>
              <w:rPr>
                <w:rFonts w:ascii="Times New Roman" w:hAnsi="Times New Roman"/>
                <w:szCs w:val="22"/>
              </w:rPr>
              <w:t>3.</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E96" w:rsidRDefault="00E2556C" w:rsidP="009E144E">
            <w:pPr>
              <w:contextualSpacing/>
              <w:rPr>
                <w:rFonts w:ascii="Times New Roman" w:hAnsi="Times New Roman"/>
                <w:color w:val="000000"/>
                <w:szCs w:val="22"/>
              </w:rPr>
            </w:pPr>
            <w:r w:rsidRPr="00E2556C">
              <w:rPr>
                <w:rFonts w:ascii="Times New Roman" w:hAnsi="Times New Roman"/>
                <w:color w:val="000000"/>
                <w:szCs w:val="22"/>
              </w:rPr>
              <w:t>Сумка  для портативных газоанализаторов</w:t>
            </w:r>
          </w:p>
        </w:tc>
        <w:tc>
          <w:tcPr>
            <w:tcW w:w="2835" w:type="dxa"/>
            <w:tcBorders>
              <w:top w:val="single" w:sz="4" w:space="0" w:color="000000"/>
              <w:left w:val="single" w:sz="4" w:space="0" w:color="000000"/>
              <w:right w:val="single" w:sz="4" w:space="0" w:color="000000"/>
            </w:tcBorders>
            <w:shd w:val="clear" w:color="auto" w:fill="FFFFFF"/>
            <w:vAlign w:val="center"/>
          </w:tcPr>
          <w:p w:rsidR="00505E96" w:rsidRPr="00000AD8" w:rsidRDefault="00505E96"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505E96" w:rsidRPr="00000AD8" w:rsidRDefault="00505E96"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505E96" w:rsidRPr="00000AD8" w:rsidRDefault="00505E96"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505E96" w:rsidRDefault="00F52E16" w:rsidP="009E144E">
            <w:pPr>
              <w:jc w:val="center"/>
              <w:rPr>
                <w:rFonts w:ascii="Times New Roman" w:hAnsi="Times New Roman"/>
                <w:szCs w:val="22"/>
              </w:rPr>
            </w:pPr>
            <w:r w:rsidRPr="00F52E16">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505E96" w:rsidRDefault="00E2556C" w:rsidP="009E144E">
            <w:pPr>
              <w:jc w:val="center"/>
              <w:rPr>
                <w:rFonts w:ascii="Times New Roman" w:hAnsi="Times New Roman"/>
                <w:color w:val="000000"/>
                <w:szCs w:val="22"/>
              </w:rPr>
            </w:pPr>
            <w:r>
              <w:rPr>
                <w:rFonts w:ascii="Times New Roman" w:hAnsi="Times New Roman"/>
                <w:color w:val="000000"/>
                <w:szCs w:val="22"/>
              </w:rPr>
              <w:t>6</w:t>
            </w:r>
          </w:p>
        </w:tc>
      </w:tr>
      <w:tr w:rsidR="00505E96" w:rsidRPr="00000AD8" w:rsidTr="009E144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E96" w:rsidRDefault="00505E96" w:rsidP="00000AD8">
            <w:pPr>
              <w:jc w:val="center"/>
              <w:rPr>
                <w:rFonts w:ascii="Times New Roman" w:hAnsi="Times New Roman"/>
                <w:szCs w:val="22"/>
              </w:rPr>
            </w:pPr>
            <w:r>
              <w:rPr>
                <w:rFonts w:ascii="Times New Roman" w:hAnsi="Times New Roman"/>
                <w:szCs w:val="22"/>
              </w:rPr>
              <w:t>4.</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E96" w:rsidRDefault="00E2556C" w:rsidP="009E144E">
            <w:pPr>
              <w:contextualSpacing/>
              <w:rPr>
                <w:rFonts w:ascii="Times New Roman" w:hAnsi="Times New Roman"/>
                <w:color w:val="000000"/>
                <w:szCs w:val="22"/>
              </w:rPr>
            </w:pPr>
            <w:r w:rsidRPr="00E2556C">
              <w:rPr>
                <w:rFonts w:ascii="Times New Roman" w:hAnsi="Times New Roman"/>
                <w:color w:val="000000"/>
                <w:szCs w:val="22"/>
              </w:rPr>
              <w:t>Зонд  поплавковый</w:t>
            </w:r>
          </w:p>
        </w:tc>
        <w:tc>
          <w:tcPr>
            <w:tcW w:w="2835" w:type="dxa"/>
            <w:tcBorders>
              <w:top w:val="single" w:sz="4" w:space="0" w:color="000000"/>
              <w:left w:val="single" w:sz="4" w:space="0" w:color="000000"/>
              <w:right w:val="single" w:sz="4" w:space="0" w:color="000000"/>
            </w:tcBorders>
            <w:shd w:val="clear" w:color="auto" w:fill="FFFFFF"/>
            <w:vAlign w:val="center"/>
          </w:tcPr>
          <w:p w:rsidR="00505E96" w:rsidRPr="00000AD8" w:rsidRDefault="00505E96"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505E96" w:rsidRPr="00000AD8" w:rsidRDefault="00505E96"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505E96" w:rsidRPr="00000AD8" w:rsidRDefault="00505E96"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505E96" w:rsidRDefault="00F52E16" w:rsidP="009E144E">
            <w:pPr>
              <w:jc w:val="center"/>
              <w:rPr>
                <w:rFonts w:ascii="Times New Roman" w:hAnsi="Times New Roman"/>
                <w:szCs w:val="22"/>
              </w:rPr>
            </w:pPr>
            <w:r w:rsidRPr="00F52E16">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505E96" w:rsidRDefault="00E2556C" w:rsidP="009E144E">
            <w:pPr>
              <w:jc w:val="center"/>
              <w:rPr>
                <w:rFonts w:ascii="Times New Roman" w:hAnsi="Times New Roman"/>
                <w:color w:val="000000"/>
                <w:szCs w:val="22"/>
              </w:rPr>
            </w:pPr>
            <w:r>
              <w:rPr>
                <w:rFonts w:ascii="Times New Roman" w:hAnsi="Times New Roman"/>
                <w:color w:val="000000"/>
                <w:szCs w:val="22"/>
              </w:rPr>
              <w:t>6</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P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A97B1B" w:rsidRDefault="00A97B1B" w:rsidP="00796F33">
      <w:pPr>
        <w:contextualSpacing/>
        <w:jc w:val="center"/>
        <w:rPr>
          <w:rFonts w:ascii="Times New Roman" w:hAnsi="Times New Roman"/>
          <w:b/>
          <w:szCs w:val="22"/>
          <w:lang w:eastAsia="ar-SA"/>
        </w:rPr>
      </w:pPr>
    </w:p>
    <w:p w:rsidR="00173577" w:rsidRDefault="00173577" w:rsidP="00796F33">
      <w:pPr>
        <w:contextualSpacing/>
        <w:jc w:val="center"/>
        <w:rPr>
          <w:rFonts w:ascii="Times New Roman" w:hAnsi="Times New Roman"/>
          <w:b/>
          <w:szCs w:val="22"/>
          <w:lang w:eastAsia="ar-SA"/>
        </w:rPr>
      </w:pPr>
    </w:p>
    <w:p w:rsidR="00BF27D9" w:rsidRPr="00BF27D9" w:rsidRDefault="00BF27D9" w:rsidP="00BF27D9">
      <w:pPr>
        <w:contextualSpacing/>
        <w:jc w:val="center"/>
        <w:rPr>
          <w:rFonts w:ascii="Times New Roman" w:hAnsi="Times New Roman"/>
          <w:b/>
          <w:szCs w:val="22"/>
          <w:lang w:eastAsia="ar-SA"/>
        </w:rPr>
      </w:pPr>
      <w:r w:rsidRPr="00BF27D9">
        <w:rPr>
          <w:rFonts w:ascii="Times New Roman" w:hAnsi="Times New Roman"/>
          <w:b/>
          <w:szCs w:val="22"/>
          <w:lang w:eastAsia="ar-SA"/>
        </w:rPr>
        <w:t>ДОГОВОР ПОСТАВКИ № ______</w:t>
      </w:r>
    </w:p>
    <w:p w:rsidR="00BF27D9" w:rsidRPr="00BF27D9" w:rsidRDefault="00BF27D9" w:rsidP="00BF27D9">
      <w:pPr>
        <w:widowControl w:val="0"/>
        <w:suppressAutoHyphens/>
        <w:contextualSpacing/>
        <w:jc w:val="center"/>
        <w:rPr>
          <w:rFonts w:ascii="Times New Roman" w:hAnsi="Times New Roman"/>
          <w:szCs w:val="22"/>
          <w:lang w:eastAsia="ar-SA"/>
        </w:rPr>
      </w:pPr>
      <w:bookmarkStart w:id="5" w:name="_%2525D0%25259F%2525D1%252580%2525D0%252"/>
      <w:bookmarkEnd w:id="5"/>
      <w:r w:rsidRPr="00BF27D9">
        <w:rPr>
          <w:rFonts w:ascii="Times New Roman" w:hAnsi="Times New Roman"/>
          <w:szCs w:val="22"/>
          <w:lang w:eastAsia="ar-SA"/>
        </w:rPr>
        <w:t>г. Березовский</w:t>
      </w:r>
      <w:r w:rsidRPr="00BF27D9">
        <w:rPr>
          <w:rFonts w:ascii="Times New Roman" w:hAnsi="Times New Roman"/>
          <w:szCs w:val="22"/>
          <w:lang w:eastAsia="ar-SA"/>
        </w:rPr>
        <w:tab/>
        <w:t xml:space="preserve">             </w:t>
      </w:r>
      <w:r w:rsidRPr="00BF27D9">
        <w:rPr>
          <w:rFonts w:ascii="Times New Roman" w:hAnsi="Times New Roman"/>
          <w:szCs w:val="22"/>
          <w:lang w:eastAsia="ar-SA"/>
        </w:rPr>
        <w:tab/>
      </w:r>
      <w:r w:rsidRPr="00BF27D9">
        <w:rPr>
          <w:rFonts w:ascii="Times New Roman" w:hAnsi="Times New Roman"/>
          <w:szCs w:val="22"/>
          <w:lang w:eastAsia="ar-SA"/>
        </w:rPr>
        <w:tab/>
      </w:r>
      <w:r w:rsidRPr="00BF27D9">
        <w:rPr>
          <w:rFonts w:ascii="Times New Roman" w:hAnsi="Times New Roman"/>
          <w:szCs w:val="22"/>
          <w:lang w:eastAsia="ar-SA"/>
        </w:rPr>
        <w:tab/>
      </w:r>
      <w:r w:rsidRPr="00BF27D9">
        <w:rPr>
          <w:rFonts w:ascii="Times New Roman" w:hAnsi="Times New Roman"/>
          <w:szCs w:val="22"/>
          <w:lang w:eastAsia="ar-SA"/>
        </w:rPr>
        <w:tab/>
        <w:t xml:space="preserve"> </w:t>
      </w:r>
      <w:r w:rsidRPr="00BF27D9">
        <w:rPr>
          <w:rFonts w:ascii="Times New Roman" w:hAnsi="Times New Roman"/>
          <w:szCs w:val="22"/>
          <w:lang w:eastAsia="ar-SA"/>
        </w:rPr>
        <w:tab/>
      </w:r>
      <w:r w:rsidRPr="00BF27D9">
        <w:rPr>
          <w:rFonts w:ascii="Times New Roman" w:hAnsi="Times New Roman"/>
          <w:szCs w:val="22"/>
          <w:lang w:eastAsia="ar-SA"/>
        </w:rPr>
        <w:tab/>
        <w:t xml:space="preserve"> </w:t>
      </w:r>
      <w:proofErr w:type="gramStart"/>
      <w:r w:rsidRPr="00BF27D9">
        <w:rPr>
          <w:rFonts w:ascii="Times New Roman" w:hAnsi="Times New Roman"/>
          <w:szCs w:val="22"/>
          <w:lang w:eastAsia="ar-SA"/>
        </w:rPr>
        <w:t>«</w:t>
      </w:r>
      <w:r w:rsidRPr="00BF27D9">
        <w:rPr>
          <w:rFonts w:ascii="Times New Roman" w:hAnsi="Times New Roman"/>
          <w:szCs w:val="22"/>
          <w:u w:val="single"/>
          <w:lang w:eastAsia="ar-SA"/>
        </w:rPr>
        <w:t xml:space="preserve">  </w:t>
      </w:r>
      <w:proofErr w:type="gramEnd"/>
      <w:r w:rsidRPr="00BF27D9">
        <w:rPr>
          <w:rFonts w:ascii="Times New Roman" w:hAnsi="Times New Roman"/>
          <w:szCs w:val="22"/>
          <w:u w:val="single"/>
          <w:lang w:eastAsia="ar-SA"/>
        </w:rPr>
        <w:t xml:space="preserve">   </w:t>
      </w:r>
      <w:r w:rsidRPr="00BF27D9">
        <w:rPr>
          <w:rFonts w:ascii="Times New Roman" w:hAnsi="Times New Roman"/>
          <w:szCs w:val="22"/>
          <w:lang w:eastAsia="ar-SA"/>
        </w:rPr>
        <w:t xml:space="preserve">» </w:t>
      </w:r>
      <w:r w:rsidRPr="00BF27D9">
        <w:rPr>
          <w:rFonts w:ascii="Times New Roman" w:hAnsi="Times New Roman"/>
          <w:szCs w:val="22"/>
          <w:u w:val="single"/>
          <w:lang w:eastAsia="ar-SA"/>
        </w:rPr>
        <w:t xml:space="preserve">                  </w:t>
      </w:r>
      <w:r w:rsidRPr="00BF27D9">
        <w:rPr>
          <w:rFonts w:ascii="Times New Roman" w:hAnsi="Times New Roman"/>
          <w:szCs w:val="22"/>
          <w:lang w:eastAsia="ar-SA"/>
        </w:rPr>
        <w:t xml:space="preserve"> 2021 г.</w:t>
      </w:r>
    </w:p>
    <w:p w:rsidR="00BF27D9" w:rsidRPr="00BF27D9" w:rsidRDefault="00BF27D9" w:rsidP="00BF27D9">
      <w:pPr>
        <w:suppressAutoHyphens/>
        <w:ind w:firstLine="851"/>
        <w:contextualSpacing/>
        <w:jc w:val="both"/>
        <w:rPr>
          <w:rFonts w:ascii="Times New Roman" w:hAnsi="Times New Roman"/>
          <w:b/>
          <w:szCs w:val="22"/>
        </w:rPr>
      </w:pPr>
    </w:p>
    <w:p w:rsidR="00BF27D9" w:rsidRPr="00BF27D9" w:rsidRDefault="00BF27D9" w:rsidP="00BF27D9">
      <w:pPr>
        <w:suppressAutoHyphens/>
        <w:ind w:firstLine="426"/>
        <w:contextualSpacing/>
        <w:jc w:val="both"/>
        <w:rPr>
          <w:rFonts w:ascii="Times New Roman" w:hAnsi="Times New Roman"/>
          <w:szCs w:val="22"/>
        </w:rPr>
      </w:pPr>
      <w:r w:rsidRPr="00BF27D9">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BF27D9">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BF27D9">
        <w:rPr>
          <w:rFonts w:ascii="Times New Roman" w:hAnsi="Times New Roman"/>
          <w:szCs w:val="22"/>
        </w:rPr>
        <w:t xml:space="preserve">, именуем__ в дальнейшем «Поставщик», в лице </w:t>
      </w:r>
      <w:r w:rsidRPr="00BF27D9">
        <w:rPr>
          <w:rFonts w:ascii="Times New Roman" w:hAnsi="Times New Roman"/>
          <w:szCs w:val="22"/>
          <w:u w:val="single"/>
        </w:rPr>
        <w:t xml:space="preserve">                </w:t>
      </w:r>
      <w:r w:rsidRPr="00BF27D9">
        <w:rPr>
          <w:rFonts w:ascii="Times New Roman" w:hAnsi="Times New Roman"/>
          <w:szCs w:val="22"/>
        </w:rPr>
        <w:t xml:space="preserve">, </w:t>
      </w:r>
      <w:proofErr w:type="spellStart"/>
      <w:r w:rsidRPr="00BF27D9">
        <w:rPr>
          <w:rFonts w:ascii="Times New Roman" w:hAnsi="Times New Roman"/>
          <w:szCs w:val="22"/>
        </w:rPr>
        <w:t>действующ</w:t>
      </w:r>
      <w:proofErr w:type="spellEnd"/>
      <w:r w:rsidRPr="00BF27D9">
        <w:rPr>
          <w:rFonts w:ascii="Times New Roman" w:hAnsi="Times New Roman"/>
          <w:szCs w:val="22"/>
          <w:u w:val="single"/>
        </w:rPr>
        <w:t xml:space="preserve">        </w:t>
      </w:r>
      <w:r w:rsidRPr="00BF27D9">
        <w:rPr>
          <w:rFonts w:ascii="Times New Roman" w:hAnsi="Times New Roman"/>
          <w:szCs w:val="22"/>
        </w:rPr>
        <w:t xml:space="preserve"> на основании </w:t>
      </w:r>
      <w:r w:rsidRPr="00BF27D9">
        <w:rPr>
          <w:rFonts w:ascii="Times New Roman" w:hAnsi="Times New Roman"/>
          <w:szCs w:val="22"/>
          <w:u w:val="single"/>
        </w:rPr>
        <w:t xml:space="preserve">            </w:t>
      </w:r>
      <w:r w:rsidRPr="00BF27D9">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от _____________), заключили настоящий договор о нижеследующем:                              </w:t>
      </w:r>
    </w:p>
    <w:p w:rsidR="00BF27D9" w:rsidRPr="00BF27D9" w:rsidRDefault="00BF27D9" w:rsidP="00BF27D9">
      <w:pPr>
        <w:ind w:firstLine="426"/>
        <w:contextualSpacing/>
        <w:jc w:val="center"/>
        <w:rPr>
          <w:rFonts w:ascii="Times New Roman" w:eastAsiaTheme="minorHAnsi" w:hAnsi="Times New Roman"/>
          <w:szCs w:val="22"/>
          <w:lang w:eastAsia="en-US"/>
        </w:rPr>
      </w:pPr>
      <w:r w:rsidRPr="00BF27D9">
        <w:rPr>
          <w:rFonts w:ascii="Times New Roman" w:eastAsiaTheme="minorHAnsi" w:hAnsi="Times New Roman"/>
          <w:szCs w:val="22"/>
          <w:lang w:eastAsia="en-US"/>
        </w:rPr>
        <w:t xml:space="preserve">1. ПРЕДМЕТ ДОГОВОРА И СРОК ПОСТАВКИ ТОВАРА                                                                              </w:t>
      </w:r>
    </w:p>
    <w:p w:rsidR="00BF27D9" w:rsidRPr="00BF27D9" w:rsidRDefault="00BF27D9" w:rsidP="00BF27D9">
      <w:pPr>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1.1. Поставщик обязуется поставить Покупателю портативные газоанализаторы в комплекте (далее – товар) в объеме в соответствии</w:t>
      </w:r>
      <w:r w:rsidRPr="00BF27D9">
        <w:rPr>
          <w:rFonts w:ascii="Times New Roman" w:hAnsi="Times New Roman"/>
          <w:b/>
          <w:szCs w:val="22"/>
          <w:lang w:eastAsia="ar-SA"/>
        </w:rPr>
        <w:t xml:space="preserve"> </w:t>
      </w:r>
      <w:r w:rsidRPr="00BF27D9">
        <w:rPr>
          <w:rFonts w:ascii="Times New Roman" w:hAnsi="Times New Roman"/>
          <w:szCs w:val="22"/>
          <w:lang w:eastAsia="ar-SA"/>
        </w:rPr>
        <w:t>со спецификацией (Приложение № 1 к настоящему Договору)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Поставщик обязан поставить товар одной партией.</w:t>
      </w:r>
    </w:p>
    <w:p w:rsidR="00BF27D9" w:rsidRPr="00BF27D9" w:rsidRDefault="00BF27D9" w:rsidP="00BF27D9">
      <w:pPr>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 xml:space="preserve">1.2. Срок поставки товара: не позднее 50 (Пятидесяти) календарных дней с момента заключения договора. </w:t>
      </w:r>
    </w:p>
    <w:p w:rsidR="00BF27D9" w:rsidRPr="00BF27D9" w:rsidRDefault="00BF27D9" w:rsidP="00BF27D9">
      <w:pPr>
        <w:ind w:firstLine="426"/>
        <w:contextualSpacing/>
        <w:jc w:val="center"/>
        <w:rPr>
          <w:rFonts w:ascii="Times New Roman" w:eastAsiaTheme="minorHAnsi" w:hAnsi="Times New Roman"/>
          <w:szCs w:val="22"/>
          <w:lang w:eastAsia="en-US"/>
        </w:rPr>
      </w:pPr>
      <w:r w:rsidRPr="00BF27D9">
        <w:rPr>
          <w:rFonts w:ascii="Times New Roman" w:eastAsiaTheme="minorHAnsi" w:hAnsi="Times New Roman"/>
          <w:szCs w:val="22"/>
          <w:lang w:eastAsia="en-US"/>
        </w:rPr>
        <w:t>2. ОБЕСПЕЧЕНИЕ ИСПОЛНЕНИЯ ДОГОВОРА</w:t>
      </w:r>
    </w:p>
    <w:p w:rsidR="00BF27D9" w:rsidRPr="00BF27D9" w:rsidRDefault="00BF27D9" w:rsidP="00BF27D9">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BF27D9" w:rsidRPr="00BF27D9" w:rsidRDefault="00BF27D9" w:rsidP="00BF27D9">
      <w:pPr>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2.2. Размер обеспечения исполнения Договора составляет 10 % от начальной (максимальной) цены Договора, а именно: 51 412 (Пятьдесят одна тысяча четыреста двенадцать) рублей 78 копеек</w:t>
      </w:r>
      <w:r w:rsidRPr="00BF27D9">
        <w:rPr>
          <w:rFonts w:ascii="Times New Roman" w:hAnsi="Times New Roman"/>
          <w:szCs w:val="22"/>
          <w:vertAlign w:val="superscript"/>
          <w:lang w:eastAsia="ar-SA"/>
        </w:rPr>
        <w:footnoteReference w:id="1"/>
      </w:r>
      <w:r w:rsidRPr="00BF27D9">
        <w:rPr>
          <w:rFonts w:ascii="Times New Roman" w:hAnsi="Times New Roman"/>
          <w:szCs w:val="22"/>
          <w:lang w:eastAsia="ar-SA"/>
        </w:rPr>
        <w:t>.</w:t>
      </w:r>
    </w:p>
    <w:p w:rsidR="00BF27D9" w:rsidRPr="00BF27D9" w:rsidRDefault="00BF27D9" w:rsidP="00BF27D9">
      <w:pPr>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BF27D9" w:rsidRPr="00BF27D9" w:rsidRDefault="00BF27D9" w:rsidP="00BF27D9">
      <w:pPr>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BF27D9">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BF27D9" w:rsidRPr="00BF27D9" w:rsidRDefault="00BF27D9" w:rsidP="00BF27D9">
      <w:pPr>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BF27D9" w:rsidRPr="00BF27D9" w:rsidRDefault="00BF27D9" w:rsidP="00BF27D9">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F27D9" w:rsidRPr="00BF27D9" w:rsidRDefault="00BF27D9" w:rsidP="00BF27D9">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BF27D9" w:rsidRPr="00BF27D9" w:rsidRDefault="00BF27D9" w:rsidP="00BF27D9">
      <w:pPr>
        <w:ind w:firstLine="426"/>
        <w:contextualSpacing/>
        <w:jc w:val="center"/>
        <w:rPr>
          <w:rFonts w:ascii="Times New Roman" w:eastAsiaTheme="minorHAnsi" w:hAnsi="Times New Roman"/>
          <w:szCs w:val="22"/>
          <w:lang w:eastAsia="en-US"/>
        </w:rPr>
      </w:pPr>
      <w:r w:rsidRPr="00BF27D9">
        <w:rPr>
          <w:rFonts w:ascii="Times New Roman" w:eastAsiaTheme="minorHAnsi" w:hAnsi="Times New Roman"/>
          <w:szCs w:val="22"/>
          <w:lang w:eastAsia="en-US"/>
        </w:rPr>
        <w:t>3. ЦЕНА ДОГОВОРА И ПОРЯДОК РАСЧЕТОВ</w:t>
      </w:r>
    </w:p>
    <w:p w:rsidR="00BF27D9" w:rsidRPr="00BF27D9" w:rsidRDefault="00BF27D9" w:rsidP="00BF27D9">
      <w:pPr>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3.1. Цена настоящего договора составляет ________ руб. ____ коп., в том числе НДС 20% или НДС не облагается</w:t>
      </w:r>
      <w:r w:rsidRPr="00BF27D9">
        <w:rPr>
          <w:rFonts w:ascii="Times New Roman" w:hAnsi="Times New Roman"/>
          <w:szCs w:val="22"/>
          <w:vertAlign w:val="superscript"/>
          <w:lang w:eastAsia="ar-SA"/>
        </w:rPr>
        <w:footnoteReference w:id="2"/>
      </w:r>
      <w:r w:rsidRPr="00BF27D9">
        <w:rPr>
          <w:rFonts w:ascii="Times New Roman" w:hAnsi="Times New Roman"/>
          <w:szCs w:val="22"/>
          <w:lang w:eastAsia="ar-SA"/>
        </w:rPr>
        <w:t>. Цена договора формируется с учетом всех расходов поставщика, связанных с поставкой товара по договору, включая стоимость товара, сертификацию, страхование, маркировку, тару, затаривание, упаковку, доставку, погрузку, транспортные расходы по доставке товара до места поставки,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p>
    <w:p w:rsidR="00BF27D9" w:rsidRPr="00BF27D9" w:rsidRDefault="00BF27D9" w:rsidP="00BF27D9">
      <w:pPr>
        <w:ind w:firstLine="426"/>
        <w:contextualSpacing/>
        <w:jc w:val="both"/>
        <w:rPr>
          <w:rFonts w:ascii="Times New Roman" w:hAnsi="Times New Roman"/>
          <w:szCs w:val="22"/>
          <w:lang w:eastAsia="ar-SA"/>
        </w:rPr>
      </w:pPr>
      <w:r w:rsidRPr="00BF27D9">
        <w:rPr>
          <w:rFonts w:ascii="Times New Roman" w:hAnsi="Times New Roman"/>
          <w:szCs w:val="22"/>
          <w:lang w:eastAsia="ar-SA"/>
        </w:rPr>
        <w:t xml:space="preserve">3.2. </w:t>
      </w:r>
      <w:r w:rsidRPr="00BF27D9">
        <w:rPr>
          <w:rFonts w:ascii="Times New Roman" w:hAnsi="Times New Roman"/>
          <w:szCs w:val="22"/>
        </w:rPr>
        <w:t xml:space="preserve">Цена договора является твердой и не может изменяться в ходе его исполнения, за </w:t>
      </w:r>
      <w:r w:rsidRPr="00BF27D9">
        <w:rPr>
          <w:rFonts w:ascii="Times New Roman" w:hAnsi="Times New Roman"/>
          <w:szCs w:val="22"/>
          <w:lang w:eastAsia="ar-SA"/>
        </w:rPr>
        <w:t>исключением случаев, предусмотренных действующим законодательством, а также Положением о закупке Покупателя.</w:t>
      </w:r>
    </w:p>
    <w:p w:rsidR="00BF27D9" w:rsidRPr="00BF27D9" w:rsidRDefault="00BF27D9" w:rsidP="00BF27D9">
      <w:pPr>
        <w:suppressAutoHyphens/>
        <w:ind w:firstLine="426"/>
        <w:contextualSpacing/>
        <w:jc w:val="both"/>
        <w:rPr>
          <w:rFonts w:ascii="Times New Roman" w:hAnsi="Times New Roman"/>
          <w:bCs/>
          <w:iCs/>
          <w:szCs w:val="22"/>
          <w:lang w:eastAsia="ar-SA"/>
        </w:rPr>
      </w:pPr>
      <w:r w:rsidRPr="00BF27D9">
        <w:rPr>
          <w:rFonts w:ascii="Times New Roman" w:hAnsi="Times New Roman"/>
          <w:szCs w:val="22"/>
          <w:lang w:eastAsia="ar-SA"/>
        </w:rPr>
        <w:t xml:space="preserve">3.3. 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Pr="00BF27D9">
        <w:rPr>
          <w:rFonts w:ascii="Times New Roman" w:eastAsiaTheme="majorEastAsia" w:hAnsi="Times New Roman"/>
          <w:szCs w:val="22"/>
          <w:lang w:eastAsia="ar-SA"/>
        </w:rPr>
        <w:t xml:space="preserve">20 (двадцати) рабочих </w:t>
      </w:r>
      <w:r w:rsidRPr="00BF27D9">
        <w:rPr>
          <w:rFonts w:ascii="Times New Roman" w:hAnsi="Times New Roman"/>
          <w:szCs w:val="22"/>
          <w:lang w:eastAsia="ar-SA"/>
        </w:rPr>
        <w:t xml:space="preserve">дней с даты предоставления счета, счета-фактуры и на основании подписанной Сторонами товарной накладной, акта сдачи – приемки товара, при отсутствии у Покупателя претензий и замечаний по количеству и качеству поставленного товара. </w:t>
      </w:r>
    </w:p>
    <w:p w:rsidR="00BF27D9" w:rsidRPr="00BF27D9" w:rsidRDefault="00BF27D9" w:rsidP="00BF27D9">
      <w:pPr>
        <w:ind w:firstLine="426"/>
        <w:contextualSpacing/>
        <w:jc w:val="both"/>
        <w:rPr>
          <w:rFonts w:ascii="Times New Roman" w:hAnsi="Times New Roman"/>
          <w:color w:val="000000" w:themeColor="text1"/>
          <w:szCs w:val="22"/>
          <w:lang w:eastAsia="ar-SA"/>
        </w:rPr>
      </w:pPr>
      <w:r w:rsidRPr="00BF27D9">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BF27D9" w:rsidRPr="00BF27D9" w:rsidRDefault="00BF27D9" w:rsidP="00BF27D9">
      <w:pPr>
        <w:ind w:firstLine="426"/>
        <w:contextualSpacing/>
        <w:jc w:val="both"/>
        <w:rPr>
          <w:rFonts w:ascii="Times New Roman" w:hAnsi="Times New Roman"/>
          <w:szCs w:val="22"/>
          <w:lang w:eastAsia="ar-SA"/>
        </w:rPr>
      </w:pPr>
      <w:r w:rsidRPr="00BF27D9">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BF27D9" w:rsidRPr="00BF27D9" w:rsidRDefault="00BF27D9" w:rsidP="00BF27D9">
      <w:pPr>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3.6.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BF27D9" w:rsidRPr="00BF27D9" w:rsidRDefault="00BF27D9" w:rsidP="00BF27D9">
      <w:pPr>
        <w:suppressAutoHyphens/>
        <w:ind w:firstLine="426"/>
        <w:contextualSpacing/>
        <w:jc w:val="center"/>
        <w:rPr>
          <w:rFonts w:ascii="Times New Roman" w:hAnsi="Times New Roman"/>
          <w:szCs w:val="22"/>
          <w:lang w:eastAsia="ar-SA"/>
        </w:rPr>
      </w:pPr>
      <w:r w:rsidRPr="00BF27D9">
        <w:rPr>
          <w:rFonts w:ascii="Times New Roman" w:hAnsi="Times New Roman"/>
          <w:szCs w:val="22"/>
          <w:lang w:eastAsia="ar-SA"/>
        </w:rPr>
        <w:t>4. КАЧЕСТВО, ТАРА, УПАКОВКА И МАРКИРОВКА ТОВАРА</w:t>
      </w:r>
    </w:p>
    <w:p w:rsidR="00BF27D9" w:rsidRPr="00BF27D9" w:rsidRDefault="00BF27D9" w:rsidP="00BF27D9">
      <w:pPr>
        <w:shd w:val="clear" w:color="auto" w:fill="FFFFFF"/>
        <w:suppressAutoHyphens/>
        <w:ind w:firstLine="425"/>
        <w:contextualSpacing/>
        <w:jc w:val="both"/>
        <w:rPr>
          <w:rFonts w:ascii="Times New Roman" w:hAnsi="Times New Roman"/>
          <w:szCs w:val="22"/>
          <w:lang w:eastAsia="ar-SA"/>
        </w:rPr>
      </w:pPr>
      <w:r w:rsidRPr="00BF27D9">
        <w:rPr>
          <w:rFonts w:ascii="Times New Roman" w:hAnsi="Times New Roman"/>
          <w:szCs w:val="22"/>
          <w:lang w:eastAsia="ar-SA"/>
        </w:rPr>
        <w:t>4.1. Качество поставляемого товара должно соответствовать требованиям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BF27D9" w:rsidRPr="00BF27D9" w:rsidRDefault="00BF27D9" w:rsidP="00BF27D9">
      <w:pPr>
        <w:tabs>
          <w:tab w:val="left" w:pos="284"/>
        </w:tabs>
        <w:ind w:firstLine="425"/>
        <w:contextualSpacing/>
        <w:jc w:val="both"/>
        <w:rPr>
          <w:rFonts w:ascii="Times New Roman" w:eastAsia="Calibri" w:hAnsi="Times New Roman"/>
          <w:szCs w:val="22"/>
        </w:rPr>
      </w:pPr>
      <w:r w:rsidRPr="00BF27D9">
        <w:rPr>
          <w:rFonts w:ascii="Times New Roman" w:eastAsia="Calibri" w:hAnsi="Times New Roman"/>
          <w:szCs w:val="22"/>
          <w:lang w:eastAsia="en-US"/>
        </w:rPr>
        <w:t>4.2. Гарантийный срок на поставляемую продукцию установлен в Техническом задании (Приложение № 2 к настоящему Договору).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r w:rsidRPr="00BF27D9">
        <w:rPr>
          <w:rFonts w:ascii="Times New Roman" w:eastAsia="Calibri" w:hAnsi="Times New Roman"/>
          <w:szCs w:val="22"/>
          <w:highlight w:val="yellow"/>
          <w:lang w:eastAsia="en-US"/>
        </w:rPr>
        <w:t xml:space="preserve"> </w:t>
      </w:r>
    </w:p>
    <w:p w:rsidR="00BF27D9" w:rsidRPr="00BF27D9" w:rsidRDefault="00BF27D9" w:rsidP="00BF27D9">
      <w:pPr>
        <w:ind w:firstLine="425"/>
        <w:contextualSpacing/>
        <w:jc w:val="both"/>
        <w:rPr>
          <w:rFonts w:ascii="Times New Roman" w:eastAsiaTheme="minorHAnsi" w:hAnsi="Times New Roman"/>
          <w:szCs w:val="22"/>
          <w:lang w:eastAsia="en-US"/>
        </w:rPr>
      </w:pPr>
      <w:r w:rsidRPr="00BF27D9">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BF27D9" w:rsidRPr="00BF27D9" w:rsidRDefault="00BF27D9" w:rsidP="00BF27D9">
      <w:pPr>
        <w:ind w:firstLine="425"/>
        <w:contextualSpacing/>
        <w:jc w:val="both"/>
        <w:rPr>
          <w:rFonts w:ascii="Times New Roman" w:eastAsiaTheme="minorHAnsi" w:hAnsi="Times New Roman"/>
          <w:szCs w:val="22"/>
          <w:lang w:eastAsia="en-US"/>
        </w:rPr>
      </w:pPr>
      <w:r w:rsidRPr="00BF27D9">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BF27D9" w:rsidRPr="00BF27D9" w:rsidRDefault="00BF27D9" w:rsidP="00BF27D9">
      <w:pPr>
        <w:ind w:firstLine="426"/>
        <w:contextualSpacing/>
        <w:jc w:val="both"/>
        <w:rPr>
          <w:rFonts w:ascii="Times New Roman" w:eastAsiaTheme="minorHAnsi" w:hAnsi="Times New Roman"/>
          <w:szCs w:val="22"/>
          <w:lang w:eastAsia="en-US"/>
        </w:rPr>
      </w:pPr>
      <w:r w:rsidRPr="00BF27D9">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BF27D9" w:rsidRPr="00BF27D9" w:rsidRDefault="00BF27D9" w:rsidP="00BF27D9">
      <w:pPr>
        <w:ind w:firstLine="426"/>
        <w:contextualSpacing/>
        <w:jc w:val="both"/>
        <w:rPr>
          <w:rFonts w:ascii="Times New Roman" w:eastAsiaTheme="minorHAnsi" w:hAnsi="Times New Roman"/>
          <w:szCs w:val="22"/>
          <w:lang w:eastAsia="en-US"/>
        </w:rPr>
      </w:pPr>
      <w:r w:rsidRPr="00BF27D9">
        <w:rPr>
          <w:rFonts w:ascii="Times New Roman" w:eastAsiaTheme="minorHAnsi" w:hAnsi="Times New Roman"/>
          <w:szCs w:val="22"/>
          <w:lang w:eastAsia="en-US"/>
        </w:rPr>
        <w:t xml:space="preserve">4.6. В каждое упакованное или </w:t>
      </w:r>
      <w:proofErr w:type="spellStart"/>
      <w:r w:rsidRPr="00BF27D9">
        <w:rPr>
          <w:rFonts w:ascii="Times New Roman" w:eastAsiaTheme="minorHAnsi" w:hAnsi="Times New Roman"/>
          <w:szCs w:val="22"/>
          <w:lang w:eastAsia="en-US"/>
        </w:rPr>
        <w:t>затаренное</w:t>
      </w:r>
      <w:proofErr w:type="spellEnd"/>
      <w:r w:rsidRPr="00BF27D9">
        <w:rPr>
          <w:rFonts w:ascii="Times New Roman" w:eastAsiaTheme="minorHAnsi" w:hAnsi="Times New Roman"/>
          <w:szCs w:val="22"/>
          <w:lang w:eastAsia="en-US"/>
        </w:rPr>
        <w:t xml:space="preserve"> место отгрузки Поставщик обязан вложить документ, удостоверяющий наименование, количество и качество отгружаемого товара.</w:t>
      </w:r>
    </w:p>
    <w:p w:rsidR="00BF27D9" w:rsidRPr="00BF27D9" w:rsidRDefault="00BF27D9" w:rsidP="00BF27D9">
      <w:pPr>
        <w:suppressAutoHyphens/>
        <w:ind w:firstLine="426"/>
        <w:contextualSpacing/>
        <w:jc w:val="center"/>
        <w:rPr>
          <w:rFonts w:ascii="Times New Roman" w:hAnsi="Times New Roman"/>
          <w:szCs w:val="22"/>
          <w:lang w:eastAsia="ar-SA"/>
        </w:rPr>
      </w:pPr>
      <w:r w:rsidRPr="00BF27D9">
        <w:rPr>
          <w:rFonts w:ascii="Times New Roman" w:hAnsi="Times New Roman"/>
          <w:szCs w:val="22"/>
          <w:lang w:eastAsia="ar-SA"/>
        </w:rPr>
        <w:t>5. ПОРЯДОК ПОСТАВКИ И ПРИЕМКИ ТОВАРА</w:t>
      </w:r>
    </w:p>
    <w:p w:rsidR="00BF27D9" w:rsidRPr="00BF27D9" w:rsidRDefault="00BF27D9" w:rsidP="00BF27D9">
      <w:pPr>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BF27D9">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BF27D9">
        <w:rPr>
          <w:rFonts w:ascii="Times New Roman" w:hAnsi="Times New Roman"/>
          <w:szCs w:val="22"/>
          <w:lang w:eastAsia="ar-SA"/>
        </w:rPr>
        <w:t xml:space="preserve">в </w:t>
      </w:r>
      <w:proofErr w:type="spellStart"/>
      <w:r w:rsidRPr="00BF27D9">
        <w:rPr>
          <w:rFonts w:ascii="Times New Roman" w:hAnsi="Times New Roman"/>
          <w:szCs w:val="22"/>
          <w:lang w:eastAsia="ar-SA"/>
        </w:rPr>
        <w:t>пн-чт</w:t>
      </w:r>
      <w:proofErr w:type="spellEnd"/>
      <w:r w:rsidRPr="00BF27D9">
        <w:rPr>
          <w:rFonts w:ascii="Times New Roman" w:hAnsi="Times New Roman"/>
          <w:szCs w:val="22"/>
          <w:lang w:eastAsia="ar-SA"/>
        </w:rPr>
        <w:t xml:space="preserve"> с 08.00 до 17.00, </w:t>
      </w:r>
      <w:proofErr w:type="spellStart"/>
      <w:r w:rsidRPr="00BF27D9">
        <w:rPr>
          <w:rFonts w:ascii="Times New Roman" w:hAnsi="Times New Roman"/>
          <w:szCs w:val="22"/>
          <w:lang w:eastAsia="ar-SA"/>
        </w:rPr>
        <w:t>пт</w:t>
      </w:r>
      <w:proofErr w:type="spellEnd"/>
      <w:r w:rsidRPr="00BF27D9">
        <w:rPr>
          <w:rFonts w:ascii="Times New Roman" w:hAnsi="Times New Roman"/>
          <w:szCs w:val="22"/>
          <w:lang w:eastAsia="ar-SA"/>
        </w:rPr>
        <w:t xml:space="preserve"> с 08.00 до 16.00, перерыв с 12.00 до 13.00 (местное время). </w:t>
      </w:r>
    </w:p>
    <w:p w:rsidR="00BF27D9" w:rsidRPr="00BF27D9" w:rsidRDefault="00BF27D9" w:rsidP="00BF27D9">
      <w:pPr>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 xml:space="preserve">5.2. </w:t>
      </w:r>
      <w:proofErr w:type="spellStart"/>
      <w:r w:rsidRPr="00BF27D9">
        <w:rPr>
          <w:rFonts w:ascii="Times New Roman" w:hAnsi="Times New Roman"/>
          <w:szCs w:val="22"/>
          <w:lang w:eastAsia="ar-SA"/>
        </w:rPr>
        <w:t>Отгрузочно</w:t>
      </w:r>
      <w:proofErr w:type="spellEnd"/>
      <w:r w:rsidRPr="00BF27D9">
        <w:rPr>
          <w:rFonts w:ascii="Times New Roman" w:hAnsi="Times New Roman"/>
          <w:szCs w:val="22"/>
          <w:lang w:eastAsia="ar-SA"/>
        </w:rPr>
        <w:t xml:space="preserve">-погрузочные работы со склада Поставщика осуществляются последним собственными силами и за свой счет. </w:t>
      </w:r>
    </w:p>
    <w:p w:rsidR="00BF27D9" w:rsidRPr="00BF27D9" w:rsidRDefault="00BF27D9" w:rsidP="00BF27D9">
      <w:pPr>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5.3. Право собственности на товар, риски, связанные с порчей или случайной гибелью товара, переходят к покупателю в момент передачи полного комплекта товара, в том числе – комплекта документов.</w:t>
      </w:r>
    </w:p>
    <w:p w:rsidR="00BF27D9" w:rsidRPr="00BF27D9" w:rsidRDefault="00BF27D9" w:rsidP="00BF27D9">
      <w:pPr>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5.4.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BF27D9" w:rsidRPr="00BF27D9" w:rsidRDefault="00BF27D9" w:rsidP="00BF27D9">
      <w:pPr>
        <w:shd w:val="clear" w:color="auto" w:fill="FFFFFF"/>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5.5.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в одностороннем порядке.</w:t>
      </w:r>
    </w:p>
    <w:p w:rsidR="00BF27D9" w:rsidRPr="00BF27D9" w:rsidRDefault="00BF27D9" w:rsidP="00BF27D9">
      <w:pPr>
        <w:shd w:val="clear" w:color="auto" w:fill="FFFFFF"/>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5.6. Покупатель, которому поставлен товар ненадлежащего качества, вправе предъявить Поставщику требования о:</w:t>
      </w:r>
    </w:p>
    <w:p w:rsidR="00BF27D9" w:rsidRPr="00BF27D9" w:rsidRDefault="00BF27D9" w:rsidP="00BF27D9">
      <w:pPr>
        <w:suppressAutoHyphens/>
        <w:ind w:firstLine="454"/>
        <w:contextualSpacing/>
        <w:rPr>
          <w:rFonts w:ascii="Times New Roman" w:hAnsi="Times New Roman"/>
          <w:szCs w:val="22"/>
          <w:lang w:eastAsia="ar-SA"/>
        </w:rPr>
      </w:pPr>
      <w:r w:rsidRPr="00BF27D9">
        <w:rPr>
          <w:rFonts w:ascii="Times New Roman" w:hAnsi="Times New Roman"/>
          <w:szCs w:val="22"/>
          <w:lang w:eastAsia="ar-SA"/>
        </w:rPr>
        <w:t>- соразмерном уменьшении покупной цены;</w:t>
      </w:r>
    </w:p>
    <w:p w:rsidR="00BF27D9" w:rsidRPr="00BF27D9" w:rsidRDefault="00BF27D9" w:rsidP="00BF27D9">
      <w:pPr>
        <w:suppressAutoHyphens/>
        <w:ind w:firstLine="454"/>
        <w:contextualSpacing/>
        <w:rPr>
          <w:rFonts w:ascii="Times New Roman" w:hAnsi="Times New Roman"/>
          <w:szCs w:val="22"/>
          <w:lang w:eastAsia="ar-SA"/>
        </w:rPr>
      </w:pPr>
      <w:r w:rsidRPr="00BF27D9">
        <w:rPr>
          <w:rFonts w:ascii="Times New Roman" w:hAnsi="Times New Roman"/>
          <w:szCs w:val="22"/>
          <w:lang w:eastAsia="ar-SA"/>
        </w:rPr>
        <w:t>- безвозмездном устранении недостатков товара в разумный срок;</w:t>
      </w:r>
    </w:p>
    <w:p w:rsidR="00BF27D9" w:rsidRPr="00BF27D9" w:rsidRDefault="00BF27D9" w:rsidP="00BF27D9">
      <w:pPr>
        <w:shd w:val="clear" w:color="auto" w:fill="FFFFFF"/>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BF27D9" w:rsidRPr="00BF27D9" w:rsidRDefault="00BF27D9" w:rsidP="00BF27D9">
      <w:pPr>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5.7. Поставщик обязуется предоставить Покупателю:</w:t>
      </w:r>
    </w:p>
    <w:p w:rsidR="00BF27D9" w:rsidRPr="00BF27D9" w:rsidRDefault="00BF27D9" w:rsidP="00BF27D9">
      <w:pPr>
        <w:suppressAutoHyphens/>
        <w:ind w:firstLine="426"/>
        <w:contextualSpacing/>
        <w:jc w:val="both"/>
        <w:rPr>
          <w:rFonts w:ascii="Times New Roman" w:eastAsia="Arial" w:hAnsi="Times New Roman"/>
          <w:szCs w:val="22"/>
          <w:lang w:eastAsia="ar-SA"/>
        </w:rPr>
      </w:pPr>
      <w:r w:rsidRPr="00BF27D9">
        <w:rPr>
          <w:rFonts w:ascii="Times New Roman" w:eastAsia="Arial" w:hAnsi="Times New Roman"/>
          <w:szCs w:val="22"/>
          <w:lang w:eastAsia="ar-SA"/>
        </w:rPr>
        <w:t>- товарную накладную формы ТОРГ-12 – оригинал;</w:t>
      </w:r>
    </w:p>
    <w:p w:rsidR="00BF27D9" w:rsidRPr="00BF27D9" w:rsidRDefault="00BF27D9" w:rsidP="00BF27D9">
      <w:pPr>
        <w:suppressAutoHyphens/>
        <w:ind w:firstLine="426"/>
        <w:contextualSpacing/>
        <w:jc w:val="both"/>
        <w:rPr>
          <w:rFonts w:ascii="Times New Roman" w:eastAsia="Arial" w:hAnsi="Times New Roman"/>
          <w:szCs w:val="22"/>
          <w:lang w:eastAsia="ar-SA"/>
        </w:rPr>
      </w:pPr>
      <w:r w:rsidRPr="00BF27D9">
        <w:rPr>
          <w:rFonts w:ascii="Times New Roman" w:eastAsia="Arial" w:hAnsi="Times New Roman"/>
          <w:szCs w:val="22"/>
          <w:lang w:eastAsia="ar-SA"/>
        </w:rPr>
        <w:t>- счет-фактуру – оригинал;</w:t>
      </w:r>
    </w:p>
    <w:p w:rsidR="00BF27D9" w:rsidRPr="00BF27D9" w:rsidRDefault="00BF27D9" w:rsidP="00BF27D9">
      <w:pPr>
        <w:suppressAutoHyphens/>
        <w:ind w:firstLine="426"/>
        <w:contextualSpacing/>
        <w:jc w:val="both"/>
        <w:rPr>
          <w:rFonts w:ascii="Times New Roman" w:eastAsia="Arial" w:hAnsi="Times New Roman"/>
          <w:szCs w:val="22"/>
          <w:lang w:eastAsia="ar-SA"/>
        </w:rPr>
      </w:pPr>
      <w:r w:rsidRPr="00BF27D9">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BF27D9" w:rsidRPr="00BF27D9" w:rsidRDefault="00BF27D9" w:rsidP="00BF27D9">
      <w:pPr>
        <w:suppressAutoHyphens/>
        <w:ind w:firstLine="426"/>
        <w:contextualSpacing/>
        <w:jc w:val="both"/>
        <w:rPr>
          <w:rFonts w:ascii="Times New Roman" w:eastAsia="Arial" w:hAnsi="Times New Roman"/>
          <w:szCs w:val="22"/>
          <w:lang w:eastAsia="ar-SA"/>
        </w:rPr>
      </w:pPr>
      <w:r w:rsidRPr="00BF27D9">
        <w:rPr>
          <w:rFonts w:ascii="Times New Roman" w:eastAsia="Arial" w:hAnsi="Times New Roman"/>
          <w:szCs w:val="22"/>
          <w:lang w:eastAsia="ar-SA"/>
        </w:rPr>
        <w:t xml:space="preserve">- сертификат (паспорт) качества – копию; </w:t>
      </w:r>
    </w:p>
    <w:p w:rsidR="00BF27D9" w:rsidRPr="00BF27D9" w:rsidRDefault="00BF27D9" w:rsidP="00BF27D9">
      <w:pPr>
        <w:suppressAutoHyphens/>
        <w:ind w:firstLine="426"/>
        <w:contextualSpacing/>
        <w:jc w:val="both"/>
        <w:rPr>
          <w:rFonts w:ascii="Times New Roman" w:eastAsia="Arial" w:hAnsi="Times New Roman"/>
          <w:szCs w:val="22"/>
          <w:lang w:eastAsia="ar-SA"/>
        </w:rPr>
      </w:pPr>
      <w:r w:rsidRPr="00BF27D9">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BF27D9" w:rsidRPr="00BF27D9" w:rsidRDefault="00BF27D9" w:rsidP="00BF27D9">
      <w:pPr>
        <w:suppressAutoHyphens/>
        <w:ind w:firstLine="426"/>
        <w:contextualSpacing/>
        <w:jc w:val="both"/>
        <w:rPr>
          <w:rFonts w:ascii="Times New Roman" w:eastAsia="Arial" w:hAnsi="Times New Roman"/>
          <w:szCs w:val="22"/>
          <w:lang w:eastAsia="ar-SA"/>
        </w:rPr>
      </w:pPr>
      <w:r w:rsidRPr="00BF27D9">
        <w:rPr>
          <w:rFonts w:ascii="Times New Roman" w:eastAsia="Arial" w:hAnsi="Times New Roman"/>
          <w:szCs w:val="22"/>
          <w:lang w:eastAsia="ar-SA"/>
        </w:rPr>
        <w:t>- упаковочный лист – копию (по необходимости).</w:t>
      </w:r>
    </w:p>
    <w:p w:rsidR="00BF27D9" w:rsidRPr="00BF27D9" w:rsidRDefault="00BF27D9" w:rsidP="00BF27D9">
      <w:pPr>
        <w:ind w:firstLine="426"/>
        <w:contextualSpacing/>
        <w:jc w:val="center"/>
        <w:rPr>
          <w:rFonts w:ascii="Times New Roman" w:eastAsiaTheme="minorHAnsi" w:hAnsi="Times New Roman"/>
          <w:szCs w:val="22"/>
          <w:lang w:eastAsia="en-US"/>
        </w:rPr>
      </w:pPr>
      <w:r w:rsidRPr="00BF27D9">
        <w:rPr>
          <w:rFonts w:ascii="Times New Roman" w:eastAsiaTheme="minorHAnsi" w:hAnsi="Times New Roman"/>
          <w:szCs w:val="22"/>
          <w:lang w:eastAsia="en-US"/>
        </w:rPr>
        <w:t>6. ОТВЕТСТВЕННОСТЬ СТОРОН</w:t>
      </w:r>
    </w:p>
    <w:p w:rsidR="00BF27D9" w:rsidRPr="00BF27D9" w:rsidRDefault="00BF27D9" w:rsidP="00BF27D9">
      <w:pPr>
        <w:ind w:firstLine="426"/>
        <w:contextualSpacing/>
        <w:jc w:val="both"/>
        <w:rPr>
          <w:rFonts w:ascii="Times New Roman" w:eastAsiaTheme="minorHAnsi" w:hAnsi="Times New Roman"/>
          <w:szCs w:val="22"/>
          <w:lang w:eastAsia="en-US"/>
        </w:rPr>
      </w:pPr>
      <w:r w:rsidRPr="00BF27D9">
        <w:rPr>
          <w:rFonts w:ascii="Times New Roman" w:eastAsiaTheme="minorHAnsi" w:hAnsi="Times New Roman"/>
          <w:szCs w:val="22"/>
          <w:lang w:eastAsia="en-US"/>
        </w:rPr>
        <w:t xml:space="preserve">6.1. </w:t>
      </w:r>
      <w:r w:rsidRPr="00BF27D9">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BF27D9" w:rsidRPr="00BF27D9" w:rsidRDefault="00BF27D9" w:rsidP="00BF27D9">
      <w:pPr>
        <w:widowControl w:val="0"/>
        <w:tabs>
          <w:tab w:val="left" w:pos="851"/>
        </w:tabs>
        <w:suppressAutoHyphens/>
        <w:ind w:firstLine="426"/>
        <w:contextualSpacing/>
        <w:jc w:val="both"/>
        <w:rPr>
          <w:rFonts w:ascii="Times New Roman" w:hAnsi="Times New Roman"/>
          <w:szCs w:val="22"/>
          <w:lang w:eastAsia="ar-SA"/>
        </w:rPr>
      </w:pPr>
      <w:r w:rsidRPr="00BF27D9">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BF27D9" w:rsidRPr="00BF27D9" w:rsidRDefault="00BF27D9" w:rsidP="00BF27D9">
      <w:pPr>
        <w:widowControl w:val="0"/>
        <w:tabs>
          <w:tab w:val="left" w:pos="851"/>
        </w:tabs>
        <w:suppressAutoHyphens/>
        <w:ind w:firstLine="426"/>
        <w:contextualSpacing/>
        <w:jc w:val="both"/>
        <w:rPr>
          <w:rFonts w:ascii="Times New Roman" w:hAnsi="Times New Roman"/>
          <w:szCs w:val="22"/>
          <w:lang w:eastAsia="ar-SA"/>
        </w:rPr>
      </w:pPr>
      <w:r w:rsidRPr="00BF27D9">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BF27D9" w:rsidRPr="00BF27D9" w:rsidRDefault="00BF27D9" w:rsidP="00BF27D9">
      <w:pPr>
        <w:widowControl w:val="0"/>
        <w:tabs>
          <w:tab w:val="left" w:pos="851"/>
        </w:tabs>
        <w:suppressAutoHyphens/>
        <w:ind w:firstLine="426"/>
        <w:contextualSpacing/>
        <w:jc w:val="both"/>
        <w:rPr>
          <w:rFonts w:ascii="Times New Roman" w:hAnsi="Times New Roman"/>
          <w:szCs w:val="22"/>
          <w:lang w:eastAsia="ar-SA"/>
        </w:rPr>
      </w:pPr>
      <w:r w:rsidRPr="00BF27D9">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F27D9" w:rsidRPr="00BF27D9" w:rsidRDefault="00BF27D9" w:rsidP="00BF27D9">
      <w:pPr>
        <w:widowControl w:val="0"/>
        <w:tabs>
          <w:tab w:val="left" w:pos="851"/>
        </w:tabs>
        <w:suppressAutoHyphens/>
        <w:ind w:firstLine="426"/>
        <w:contextualSpacing/>
        <w:jc w:val="both"/>
        <w:rPr>
          <w:rFonts w:ascii="Times New Roman" w:hAnsi="Times New Roman"/>
          <w:szCs w:val="22"/>
          <w:lang w:eastAsia="ar-SA"/>
        </w:rPr>
      </w:pPr>
      <w:r w:rsidRPr="00BF27D9">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F27D9" w:rsidRPr="00BF27D9" w:rsidRDefault="00BF27D9" w:rsidP="00BF27D9">
      <w:pPr>
        <w:widowControl w:val="0"/>
        <w:tabs>
          <w:tab w:val="left" w:pos="851"/>
        </w:tabs>
        <w:suppressAutoHyphens/>
        <w:ind w:firstLine="426"/>
        <w:contextualSpacing/>
        <w:jc w:val="both"/>
        <w:rPr>
          <w:rFonts w:ascii="Times New Roman" w:hAnsi="Times New Roman"/>
          <w:szCs w:val="22"/>
          <w:lang w:eastAsia="ar-SA"/>
        </w:rPr>
      </w:pPr>
      <w:r w:rsidRPr="00BF27D9">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BF27D9" w:rsidRPr="00BF27D9" w:rsidRDefault="00BF27D9" w:rsidP="00BF27D9">
      <w:pPr>
        <w:ind w:firstLine="426"/>
        <w:contextualSpacing/>
        <w:jc w:val="both"/>
        <w:rPr>
          <w:rFonts w:ascii="Times New Roman" w:eastAsiaTheme="minorHAnsi" w:hAnsi="Times New Roman"/>
          <w:szCs w:val="22"/>
          <w:lang w:eastAsia="en-US"/>
        </w:rPr>
      </w:pPr>
      <w:r w:rsidRPr="00BF27D9">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BF27D9" w:rsidRPr="00BF27D9" w:rsidRDefault="00BF27D9" w:rsidP="00BF27D9">
      <w:pPr>
        <w:contextualSpacing/>
        <w:jc w:val="center"/>
        <w:rPr>
          <w:rFonts w:ascii="Times New Roman" w:eastAsiaTheme="minorHAnsi" w:hAnsi="Times New Roman"/>
          <w:szCs w:val="22"/>
          <w:lang w:eastAsia="en-US"/>
        </w:rPr>
      </w:pPr>
      <w:r w:rsidRPr="00BF27D9">
        <w:rPr>
          <w:rFonts w:ascii="Times New Roman" w:eastAsiaTheme="minorHAnsi" w:hAnsi="Times New Roman"/>
          <w:szCs w:val="22"/>
          <w:lang w:eastAsia="en-US"/>
        </w:rPr>
        <w:t>7. ФОРС – МАЖОР</w:t>
      </w:r>
    </w:p>
    <w:p w:rsidR="00BF27D9" w:rsidRPr="00BF27D9" w:rsidRDefault="00BF27D9" w:rsidP="00BF27D9">
      <w:pPr>
        <w:ind w:firstLine="426"/>
        <w:contextualSpacing/>
        <w:jc w:val="both"/>
        <w:rPr>
          <w:rFonts w:ascii="Times New Roman" w:eastAsiaTheme="minorHAnsi" w:hAnsi="Times New Roman"/>
          <w:szCs w:val="22"/>
          <w:lang w:eastAsia="en-US"/>
        </w:rPr>
      </w:pPr>
      <w:r w:rsidRPr="00BF27D9">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BF27D9" w:rsidRPr="00BF27D9" w:rsidRDefault="00BF27D9" w:rsidP="00BF27D9">
      <w:pPr>
        <w:ind w:firstLine="426"/>
        <w:contextualSpacing/>
        <w:jc w:val="both"/>
        <w:rPr>
          <w:rFonts w:ascii="Times New Roman" w:eastAsiaTheme="minorHAnsi" w:hAnsi="Times New Roman"/>
          <w:szCs w:val="22"/>
          <w:lang w:eastAsia="en-US"/>
        </w:rPr>
      </w:pPr>
      <w:r w:rsidRPr="00BF27D9">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F27D9" w:rsidRPr="00BF27D9" w:rsidRDefault="00BF27D9" w:rsidP="00BF27D9">
      <w:pPr>
        <w:ind w:firstLine="426"/>
        <w:contextualSpacing/>
        <w:jc w:val="both"/>
        <w:rPr>
          <w:rFonts w:ascii="Times New Roman" w:eastAsiaTheme="minorHAnsi" w:hAnsi="Times New Roman"/>
          <w:szCs w:val="22"/>
          <w:lang w:eastAsia="en-US"/>
        </w:rPr>
      </w:pPr>
      <w:r w:rsidRPr="00BF27D9">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BF27D9" w:rsidRPr="00BF27D9" w:rsidRDefault="00BF27D9" w:rsidP="00BF27D9">
      <w:pPr>
        <w:ind w:firstLine="426"/>
        <w:contextualSpacing/>
        <w:jc w:val="center"/>
        <w:rPr>
          <w:rFonts w:ascii="Times New Roman" w:eastAsiaTheme="minorHAnsi" w:hAnsi="Times New Roman"/>
          <w:szCs w:val="22"/>
          <w:lang w:eastAsia="en-US"/>
        </w:rPr>
      </w:pPr>
      <w:r w:rsidRPr="00BF27D9">
        <w:rPr>
          <w:rFonts w:ascii="Times New Roman" w:eastAsiaTheme="minorHAnsi" w:hAnsi="Times New Roman"/>
          <w:szCs w:val="22"/>
          <w:lang w:eastAsia="en-US"/>
        </w:rPr>
        <w:t>8. ПОРЯДОК РАЗРЕШЕНИЯ СПОРОВ</w:t>
      </w:r>
    </w:p>
    <w:p w:rsidR="00BF27D9" w:rsidRPr="00BF27D9" w:rsidRDefault="00BF27D9" w:rsidP="00BF27D9">
      <w:pPr>
        <w:ind w:firstLine="426"/>
        <w:contextualSpacing/>
        <w:jc w:val="both"/>
        <w:rPr>
          <w:rFonts w:ascii="Times New Roman" w:hAnsi="Times New Roman"/>
          <w:szCs w:val="22"/>
          <w:lang w:eastAsia="ar-SA"/>
        </w:rPr>
      </w:pPr>
      <w:r w:rsidRPr="00BF27D9">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BF27D9" w:rsidRPr="00BF27D9" w:rsidRDefault="00BF27D9" w:rsidP="00BF27D9">
      <w:pPr>
        <w:suppressAutoHyphens/>
        <w:ind w:firstLine="426"/>
        <w:contextualSpacing/>
        <w:jc w:val="both"/>
        <w:rPr>
          <w:rFonts w:ascii="Times New Roman" w:hAnsi="Times New Roman"/>
          <w:szCs w:val="22"/>
          <w:lang w:eastAsia="ar-SA"/>
        </w:rPr>
      </w:pPr>
      <w:r w:rsidRPr="00BF27D9">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BF27D9" w:rsidRPr="00BF27D9" w:rsidRDefault="00BF27D9" w:rsidP="00BF27D9">
      <w:pPr>
        <w:ind w:firstLine="426"/>
        <w:contextualSpacing/>
        <w:jc w:val="center"/>
        <w:rPr>
          <w:rFonts w:ascii="Times New Roman" w:eastAsiaTheme="minorHAnsi" w:hAnsi="Times New Roman"/>
          <w:szCs w:val="22"/>
          <w:lang w:eastAsia="en-US"/>
        </w:rPr>
      </w:pPr>
      <w:r w:rsidRPr="00BF27D9">
        <w:rPr>
          <w:rFonts w:ascii="Times New Roman" w:eastAsiaTheme="minorHAnsi" w:hAnsi="Times New Roman"/>
          <w:szCs w:val="22"/>
          <w:lang w:eastAsia="en-US"/>
        </w:rPr>
        <w:t>9. СРОК ДЕЙСТВИЯ ДОГОВОРА</w:t>
      </w:r>
    </w:p>
    <w:p w:rsidR="00BF27D9" w:rsidRPr="00BF27D9" w:rsidRDefault="00BF27D9" w:rsidP="00BF27D9">
      <w:pPr>
        <w:ind w:firstLine="426"/>
        <w:contextualSpacing/>
        <w:jc w:val="both"/>
        <w:rPr>
          <w:rFonts w:ascii="Times New Roman" w:eastAsiaTheme="minorHAnsi" w:hAnsi="Times New Roman"/>
          <w:szCs w:val="22"/>
          <w:lang w:eastAsia="en-US"/>
        </w:rPr>
      </w:pPr>
      <w:r w:rsidRPr="00BF27D9">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BF27D9" w:rsidRPr="00BF27D9" w:rsidRDefault="00BF27D9" w:rsidP="00BF27D9">
      <w:pPr>
        <w:ind w:firstLine="426"/>
        <w:contextualSpacing/>
        <w:jc w:val="center"/>
        <w:rPr>
          <w:rFonts w:ascii="Times New Roman" w:eastAsiaTheme="minorHAnsi" w:hAnsi="Times New Roman"/>
          <w:szCs w:val="22"/>
          <w:lang w:eastAsia="en-US"/>
        </w:rPr>
      </w:pPr>
      <w:r w:rsidRPr="00BF27D9">
        <w:rPr>
          <w:rFonts w:ascii="Times New Roman" w:eastAsiaTheme="minorHAnsi" w:hAnsi="Times New Roman"/>
          <w:szCs w:val="22"/>
          <w:lang w:eastAsia="en-US"/>
        </w:rPr>
        <w:t>10. ЗАКЛЮЧИТЕЛЬНЫЕ ПОЛОЖЕНИЯ</w:t>
      </w:r>
    </w:p>
    <w:p w:rsidR="00BF27D9" w:rsidRPr="00BF27D9" w:rsidRDefault="00BF27D9" w:rsidP="00BF27D9">
      <w:pPr>
        <w:ind w:firstLine="426"/>
        <w:contextualSpacing/>
        <w:jc w:val="both"/>
        <w:rPr>
          <w:rFonts w:ascii="Times New Roman" w:eastAsiaTheme="minorHAnsi" w:hAnsi="Times New Roman"/>
          <w:szCs w:val="22"/>
          <w:lang w:eastAsia="en-US"/>
        </w:rPr>
      </w:pPr>
      <w:r w:rsidRPr="00BF27D9">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BF27D9" w:rsidRPr="00BF27D9" w:rsidRDefault="00BF27D9" w:rsidP="00BF27D9">
      <w:pPr>
        <w:ind w:firstLine="426"/>
        <w:contextualSpacing/>
        <w:jc w:val="both"/>
        <w:rPr>
          <w:rFonts w:ascii="Times New Roman" w:eastAsiaTheme="minorHAnsi" w:hAnsi="Times New Roman"/>
          <w:szCs w:val="22"/>
        </w:rPr>
      </w:pPr>
      <w:r w:rsidRPr="00BF27D9">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BF27D9">
        <w:rPr>
          <w:rFonts w:ascii="Times New Roman" w:eastAsiaTheme="minorHAnsi" w:hAnsi="Times New Roman"/>
          <w:szCs w:val="22"/>
        </w:rPr>
        <w:t>подлежат передаче путем:</w:t>
      </w:r>
    </w:p>
    <w:p w:rsidR="00BF27D9" w:rsidRPr="00BF27D9" w:rsidRDefault="00BF27D9" w:rsidP="00BF27D9">
      <w:pPr>
        <w:contextualSpacing/>
        <w:jc w:val="both"/>
        <w:rPr>
          <w:rFonts w:ascii="Times New Roman" w:hAnsi="Times New Roman"/>
          <w:szCs w:val="22"/>
        </w:rPr>
      </w:pPr>
      <w:r w:rsidRPr="00BF27D9">
        <w:rPr>
          <w:rFonts w:ascii="Times New Roman" w:hAnsi="Times New Roman"/>
          <w:szCs w:val="22"/>
        </w:rPr>
        <w:t>- почтовой связи по адресу Стороны, указанному в настоящем договоре;</w:t>
      </w:r>
    </w:p>
    <w:p w:rsidR="00BF27D9" w:rsidRPr="00BF27D9" w:rsidRDefault="00BF27D9" w:rsidP="00BF27D9">
      <w:pPr>
        <w:contextualSpacing/>
        <w:jc w:val="both"/>
        <w:rPr>
          <w:rFonts w:ascii="Times New Roman" w:hAnsi="Times New Roman"/>
          <w:szCs w:val="22"/>
        </w:rPr>
      </w:pPr>
      <w:r w:rsidRPr="00BF27D9">
        <w:rPr>
          <w:rFonts w:ascii="Times New Roman" w:hAnsi="Times New Roman"/>
          <w:szCs w:val="22"/>
        </w:rPr>
        <w:t>- электронной связи по адресам:</w:t>
      </w:r>
    </w:p>
    <w:p w:rsidR="00BF27D9" w:rsidRPr="00BF27D9" w:rsidRDefault="00BF27D9" w:rsidP="00BF27D9">
      <w:pPr>
        <w:contextualSpacing/>
        <w:jc w:val="both"/>
        <w:rPr>
          <w:rFonts w:ascii="Times New Roman" w:hAnsi="Times New Roman"/>
          <w:szCs w:val="22"/>
        </w:rPr>
      </w:pPr>
      <w:r w:rsidRPr="00BF27D9">
        <w:rPr>
          <w:rFonts w:ascii="Times New Roman" w:hAnsi="Times New Roman"/>
          <w:szCs w:val="22"/>
        </w:rPr>
        <w:t xml:space="preserve">Для Покупателя: </w:t>
      </w:r>
      <w:hyperlink r:id="rId32" w:history="1">
        <w:r w:rsidRPr="00BF27D9">
          <w:rPr>
            <w:rFonts w:ascii="Times New Roman" w:hAnsi="Times New Roman"/>
            <w:color w:val="0000FF" w:themeColor="hyperlink"/>
            <w:szCs w:val="22"/>
            <w:u w:val="single"/>
          </w:rPr>
          <w:t>bervodokanal@bk.ru</w:t>
        </w:r>
      </w:hyperlink>
      <w:r w:rsidRPr="00BF27D9">
        <w:rPr>
          <w:rFonts w:ascii="Times New Roman" w:hAnsi="Times New Roman"/>
          <w:szCs w:val="22"/>
        </w:rPr>
        <w:t xml:space="preserve">.  </w:t>
      </w:r>
    </w:p>
    <w:p w:rsidR="00BF27D9" w:rsidRPr="00BF27D9" w:rsidRDefault="00BF27D9" w:rsidP="00BF27D9">
      <w:pPr>
        <w:contextualSpacing/>
        <w:jc w:val="both"/>
        <w:rPr>
          <w:rFonts w:ascii="Times New Roman" w:hAnsi="Times New Roman"/>
          <w:szCs w:val="22"/>
        </w:rPr>
      </w:pPr>
      <w:r w:rsidRPr="00BF27D9">
        <w:rPr>
          <w:rFonts w:ascii="Times New Roman" w:hAnsi="Times New Roman"/>
          <w:szCs w:val="22"/>
        </w:rPr>
        <w:t xml:space="preserve">Для Поставщика: </w:t>
      </w:r>
      <w:r w:rsidRPr="00BF27D9">
        <w:rPr>
          <w:rFonts w:ascii="Times New Roman" w:hAnsi="Times New Roman"/>
          <w:szCs w:val="22"/>
          <w:u w:val="single"/>
        </w:rPr>
        <w:t>______________</w:t>
      </w:r>
      <w:r w:rsidRPr="00BF27D9">
        <w:rPr>
          <w:rFonts w:ascii="Times New Roman" w:hAnsi="Times New Roman"/>
          <w:szCs w:val="22"/>
        </w:rPr>
        <w:t xml:space="preserve">. </w:t>
      </w:r>
    </w:p>
    <w:p w:rsidR="00BF27D9" w:rsidRPr="00BF27D9" w:rsidRDefault="00BF27D9" w:rsidP="00BF27D9">
      <w:pPr>
        <w:contextualSpacing/>
        <w:jc w:val="both"/>
        <w:rPr>
          <w:rFonts w:ascii="Times New Roman" w:hAnsi="Times New Roman"/>
          <w:szCs w:val="22"/>
        </w:rPr>
      </w:pPr>
      <w:r w:rsidRPr="00BF27D9">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BF27D9" w:rsidRPr="00BF27D9" w:rsidRDefault="00BF27D9" w:rsidP="00BF27D9">
      <w:pPr>
        <w:ind w:firstLine="426"/>
        <w:contextualSpacing/>
        <w:jc w:val="both"/>
        <w:rPr>
          <w:rFonts w:ascii="Times New Roman" w:eastAsiaTheme="minorHAnsi" w:hAnsi="Times New Roman"/>
          <w:szCs w:val="22"/>
          <w:lang w:eastAsia="en-US"/>
        </w:rPr>
      </w:pPr>
      <w:r w:rsidRPr="00BF27D9">
        <w:rPr>
          <w:rFonts w:ascii="Times New Roman" w:eastAsiaTheme="minorHAnsi" w:hAnsi="Times New Roman"/>
          <w:szCs w:val="22"/>
          <w:lang w:eastAsia="en-US"/>
        </w:rPr>
        <w:t xml:space="preserve">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w:t>
      </w:r>
      <w:proofErr w:type="gramStart"/>
      <w:r w:rsidRPr="00BF27D9">
        <w:rPr>
          <w:rFonts w:ascii="Times New Roman" w:eastAsiaTheme="minorHAnsi" w:hAnsi="Times New Roman"/>
          <w:szCs w:val="22"/>
          <w:lang w:eastAsia="en-US"/>
        </w:rPr>
        <w:t>на</w:t>
      </w:r>
      <w:proofErr w:type="gramEnd"/>
      <w:r w:rsidRPr="00BF27D9">
        <w:rPr>
          <w:rFonts w:ascii="Times New Roman" w:eastAsiaTheme="minorHAnsi" w:hAnsi="Times New Roman"/>
          <w:szCs w:val="22"/>
          <w:lang w:eastAsia="en-US"/>
        </w:rPr>
        <w:t xml:space="preserve"> то представителями сторон.</w:t>
      </w:r>
    </w:p>
    <w:p w:rsidR="00BF27D9" w:rsidRPr="00BF27D9" w:rsidRDefault="00BF27D9" w:rsidP="00BF27D9">
      <w:pPr>
        <w:ind w:firstLine="426"/>
        <w:contextualSpacing/>
        <w:jc w:val="both"/>
        <w:rPr>
          <w:rFonts w:ascii="Times New Roman" w:eastAsiaTheme="minorHAnsi" w:hAnsi="Times New Roman"/>
          <w:szCs w:val="22"/>
          <w:lang w:eastAsia="en-US"/>
        </w:rPr>
      </w:pPr>
      <w:r w:rsidRPr="00BF27D9">
        <w:rPr>
          <w:rFonts w:ascii="Times New Roman" w:eastAsiaTheme="minorHAnsi" w:hAnsi="Times New Roman"/>
          <w:szCs w:val="22"/>
          <w:lang w:eastAsia="en-US"/>
        </w:rPr>
        <w:t>10.4. Приложения, являющиеся неотъемлемой частью договора:</w:t>
      </w:r>
    </w:p>
    <w:p w:rsidR="00BF27D9" w:rsidRPr="00BF27D9" w:rsidRDefault="00BF27D9" w:rsidP="00BF27D9">
      <w:pPr>
        <w:ind w:firstLine="426"/>
        <w:contextualSpacing/>
        <w:jc w:val="both"/>
        <w:rPr>
          <w:rFonts w:ascii="Times New Roman" w:eastAsiaTheme="minorHAnsi" w:hAnsi="Times New Roman"/>
          <w:szCs w:val="22"/>
          <w:lang w:eastAsia="en-US"/>
        </w:rPr>
      </w:pPr>
      <w:r w:rsidRPr="00BF27D9">
        <w:rPr>
          <w:rFonts w:ascii="Times New Roman" w:eastAsiaTheme="minorHAnsi" w:hAnsi="Times New Roman"/>
          <w:szCs w:val="22"/>
          <w:lang w:eastAsia="en-US"/>
        </w:rPr>
        <w:t>- Приложение № 1 «Спецификация».</w:t>
      </w:r>
    </w:p>
    <w:p w:rsidR="00BF27D9" w:rsidRPr="00BF27D9" w:rsidRDefault="00BF27D9" w:rsidP="00BF27D9">
      <w:pPr>
        <w:ind w:firstLine="426"/>
        <w:contextualSpacing/>
        <w:jc w:val="both"/>
        <w:rPr>
          <w:rFonts w:ascii="Times New Roman" w:eastAsiaTheme="minorHAnsi" w:hAnsi="Times New Roman"/>
          <w:szCs w:val="22"/>
          <w:lang w:eastAsia="en-US"/>
        </w:rPr>
      </w:pPr>
      <w:r w:rsidRPr="00BF27D9">
        <w:rPr>
          <w:rFonts w:ascii="Times New Roman" w:eastAsiaTheme="minorHAnsi" w:hAnsi="Times New Roman"/>
          <w:szCs w:val="22"/>
          <w:lang w:eastAsia="en-US"/>
        </w:rPr>
        <w:t>- Приложение № 2 «Техническое задание».</w:t>
      </w:r>
    </w:p>
    <w:p w:rsidR="00BF27D9" w:rsidRPr="00BF27D9" w:rsidRDefault="00BF27D9" w:rsidP="00BF27D9">
      <w:pPr>
        <w:ind w:firstLine="426"/>
        <w:contextualSpacing/>
        <w:jc w:val="both"/>
        <w:rPr>
          <w:rFonts w:ascii="Times New Roman" w:eastAsiaTheme="minorHAnsi" w:hAnsi="Times New Roman"/>
          <w:szCs w:val="22"/>
          <w:lang w:eastAsia="en-US"/>
        </w:rPr>
      </w:pPr>
      <w:r w:rsidRPr="00BF27D9">
        <w:rPr>
          <w:rFonts w:ascii="Times New Roman" w:eastAsiaTheme="minorHAnsi" w:hAnsi="Times New Roman"/>
          <w:szCs w:val="22"/>
          <w:lang w:eastAsia="en-US"/>
        </w:rPr>
        <w:t>- Приложение № 3 «Акт сдачи-приемки товара».</w:t>
      </w:r>
    </w:p>
    <w:p w:rsidR="00BF27D9" w:rsidRPr="00BF27D9" w:rsidRDefault="00BF27D9" w:rsidP="00BF27D9">
      <w:pPr>
        <w:contextualSpacing/>
        <w:jc w:val="center"/>
        <w:rPr>
          <w:rFonts w:ascii="Times New Roman" w:eastAsiaTheme="minorHAnsi" w:hAnsi="Times New Roman"/>
          <w:bCs/>
          <w:szCs w:val="22"/>
          <w:lang w:eastAsia="en-US"/>
        </w:rPr>
      </w:pPr>
    </w:p>
    <w:p w:rsidR="00BF27D9" w:rsidRPr="00BF27D9" w:rsidRDefault="00BF27D9" w:rsidP="00BF27D9">
      <w:pPr>
        <w:contextualSpacing/>
        <w:jc w:val="center"/>
        <w:rPr>
          <w:rFonts w:ascii="Times New Roman" w:eastAsiaTheme="minorHAnsi" w:hAnsi="Times New Roman"/>
          <w:szCs w:val="22"/>
          <w:lang w:eastAsia="en-US"/>
        </w:rPr>
      </w:pPr>
      <w:r w:rsidRPr="00BF27D9">
        <w:rPr>
          <w:rFonts w:ascii="Times New Roman" w:eastAsiaTheme="minorHAnsi" w:hAnsi="Times New Roman"/>
          <w:bCs/>
          <w:szCs w:val="22"/>
          <w:lang w:eastAsia="en-US"/>
        </w:rPr>
        <w:t xml:space="preserve">11. </w:t>
      </w:r>
      <w:r w:rsidRPr="00BF27D9">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BF27D9" w:rsidRPr="00BF27D9" w:rsidTr="006D6E3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jc w:val="center"/>
              <w:rPr>
                <w:rFonts w:ascii="Times New Roman" w:hAnsi="Times New Roman"/>
                <w:szCs w:val="22"/>
                <w:lang w:eastAsia="ar-SA"/>
              </w:rPr>
            </w:pPr>
            <w:r w:rsidRPr="00BF27D9">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jc w:val="center"/>
              <w:rPr>
                <w:rFonts w:ascii="Times New Roman" w:hAnsi="Times New Roman"/>
                <w:szCs w:val="22"/>
                <w:lang w:eastAsia="ar-SA"/>
              </w:rPr>
            </w:pPr>
            <w:r w:rsidRPr="00BF27D9">
              <w:rPr>
                <w:rFonts w:ascii="Times New Roman" w:hAnsi="Times New Roman"/>
                <w:szCs w:val="22"/>
                <w:u w:val="single"/>
                <w:lang w:eastAsia="ar-SA"/>
              </w:rPr>
              <w:t>Поставщик</w:t>
            </w:r>
          </w:p>
        </w:tc>
      </w:tr>
      <w:tr w:rsidR="00BF27D9" w:rsidRPr="00BF27D9" w:rsidTr="006D6E3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jc w:val="center"/>
              <w:rPr>
                <w:rFonts w:ascii="Times New Roman" w:hAnsi="Times New Roman"/>
                <w:szCs w:val="22"/>
                <w:lang w:eastAsia="ar-SA"/>
              </w:rPr>
            </w:pPr>
            <w:r w:rsidRPr="00BF27D9">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p>
        </w:tc>
      </w:tr>
      <w:tr w:rsidR="00BF27D9" w:rsidRPr="00BF27D9" w:rsidTr="006D6E3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ind w:hanging="55"/>
              <w:contextualSpacing/>
              <w:jc w:val="center"/>
              <w:rPr>
                <w:rFonts w:ascii="Times New Roman" w:hAnsi="Times New Roman"/>
                <w:szCs w:val="22"/>
                <w:lang w:eastAsia="ar-SA"/>
              </w:rPr>
            </w:pPr>
            <w:r w:rsidRPr="00BF27D9">
              <w:rPr>
                <w:rFonts w:ascii="Times New Roman" w:hAnsi="Times New Roman"/>
                <w:szCs w:val="22"/>
                <w:lang w:eastAsia="ar-SA"/>
              </w:rPr>
              <w:t>623700, Свердловская обл., г. Березовский,</w:t>
            </w:r>
          </w:p>
          <w:p w:rsidR="00BF27D9" w:rsidRPr="00BF27D9" w:rsidRDefault="00BF27D9" w:rsidP="00BF27D9">
            <w:pPr>
              <w:tabs>
                <w:tab w:val="left" w:pos="-540"/>
                <w:tab w:val="left" w:pos="360"/>
              </w:tabs>
              <w:suppressAutoHyphens/>
              <w:ind w:hanging="55"/>
              <w:contextualSpacing/>
              <w:jc w:val="center"/>
              <w:rPr>
                <w:rFonts w:ascii="Times New Roman" w:hAnsi="Times New Roman"/>
                <w:szCs w:val="22"/>
                <w:lang w:eastAsia="ar-SA"/>
              </w:rPr>
            </w:pPr>
            <w:r w:rsidRPr="00BF27D9">
              <w:rPr>
                <w:rFonts w:ascii="Times New Roman" w:hAnsi="Times New Roman"/>
                <w:szCs w:val="22"/>
                <w:lang w:eastAsia="ar-SA"/>
              </w:rPr>
              <w:t xml:space="preserve">ул. Ленина, д. 52, </w:t>
            </w:r>
            <w:proofErr w:type="spellStart"/>
            <w:r w:rsidRPr="00BF27D9">
              <w:rPr>
                <w:rFonts w:ascii="Times New Roman" w:hAnsi="Times New Roman"/>
                <w:szCs w:val="22"/>
                <w:lang w:eastAsia="ar-SA"/>
              </w:rPr>
              <w:t>конт</w:t>
            </w:r>
            <w:proofErr w:type="spellEnd"/>
            <w:r w:rsidRPr="00BF27D9">
              <w:rPr>
                <w:rFonts w:ascii="Times New Roman" w:hAnsi="Times New Roman"/>
                <w:szCs w:val="22"/>
                <w:lang w:eastAsia="ar-SA"/>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p>
        </w:tc>
      </w:tr>
      <w:tr w:rsidR="00BF27D9" w:rsidRPr="00BF27D9" w:rsidTr="006D6E3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r w:rsidRPr="00BF27D9">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r w:rsidRPr="00BF27D9">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r w:rsidRPr="00BF27D9">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p>
        </w:tc>
      </w:tr>
      <w:tr w:rsidR="00BF27D9" w:rsidRPr="00BF27D9" w:rsidTr="006D6E3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r w:rsidRPr="00BF27D9">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 w:val="left" w:pos="3964"/>
              </w:tabs>
              <w:suppressAutoHyphens/>
              <w:contextualSpacing/>
              <w:rPr>
                <w:rFonts w:ascii="Times New Roman" w:hAnsi="Times New Roman"/>
                <w:szCs w:val="22"/>
                <w:lang w:eastAsia="ar-SA"/>
              </w:rPr>
            </w:pPr>
            <w:r w:rsidRPr="00BF27D9">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r w:rsidRPr="00BF27D9">
              <w:rPr>
                <w:rFonts w:ascii="Times New Roman" w:hAnsi="Times New Roman"/>
                <w:szCs w:val="22"/>
                <w:lang w:eastAsia="ar-SA"/>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p>
        </w:tc>
      </w:tr>
      <w:tr w:rsidR="00BF27D9" w:rsidRPr="00BF27D9" w:rsidTr="006D6E3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r w:rsidRPr="00BF27D9">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r w:rsidRPr="00BF27D9">
              <w:rPr>
                <w:rFonts w:ascii="Times New Roman" w:hAnsi="Times New Roman"/>
                <w:szCs w:val="22"/>
                <w:lang w:eastAsia="ar-SA"/>
              </w:rPr>
              <w:t xml:space="preserve">Уральский Банк ПАО «СБЕРБАНК»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r w:rsidRPr="00BF27D9">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p>
        </w:tc>
      </w:tr>
      <w:tr w:rsidR="00BF27D9" w:rsidRPr="00BF27D9" w:rsidTr="006D6E3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r w:rsidRPr="00BF27D9">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r w:rsidRPr="00BF27D9">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r w:rsidRPr="00BF27D9">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p>
        </w:tc>
      </w:tr>
      <w:tr w:rsidR="00BF27D9" w:rsidRPr="00BF27D9" w:rsidTr="006D6E3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proofErr w:type="spellStart"/>
            <w:r w:rsidRPr="00BF27D9">
              <w:rPr>
                <w:rFonts w:ascii="Times New Roman" w:hAnsi="Times New Roman"/>
                <w:szCs w:val="22"/>
                <w:lang w:eastAsia="ar-SA"/>
              </w:rPr>
              <w:t>Кор.сч</w:t>
            </w:r>
            <w:proofErr w:type="spellEnd"/>
            <w:r w:rsidRPr="00BF27D9">
              <w:rPr>
                <w:rFonts w:ascii="Times New Roman" w:hAnsi="Times New Roman"/>
                <w:szCs w:val="22"/>
                <w:lang w:eastAsia="ar-SA"/>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r w:rsidRPr="00BF27D9">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proofErr w:type="spellStart"/>
            <w:r w:rsidRPr="00BF27D9">
              <w:rPr>
                <w:rFonts w:ascii="Times New Roman" w:hAnsi="Times New Roman"/>
                <w:szCs w:val="22"/>
                <w:lang w:eastAsia="ar-SA"/>
              </w:rPr>
              <w:t>Кор.сч</w:t>
            </w:r>
            <w:proofErr w:type="spellEnd"/>
            <w:r w:rsidRPr="00BF27D9">
              <w:rPr>
                <w:rFonts w:ascii="Times New Roman" w:hAnsi="Times New Roman"/>
                <w:szCs w:val="22"/>
                <w:lang w:eastAsia="ar-SA"/>
              </w:rPr>
              <w:t>.</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rPr>
                <w:rFonts w:ascii="Times New Roman" w:hAnsi="Times New Roman"/>
                <w:szCs w:val="22"/>
                <w:lang w:eastAsia="ar-SA"/>
              </w:rPr>
            </w:pPr>
          </w:p>
        </w:tc>
      </w:tr>
      <w:tr w:rsidR="00BF27D9" w:rsidRPr="00BF27D9" w:rsidTr="006D6E3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jc w:val="center"/>
              <w:rPr>
                <w:rFonts w:ascii="Times New Roman" w:hAnsi="Times New Roman"/>
                <w:szCs w:val="22"/>
                <w:lang w:eastAsia="ar-SA"/>
              </w:rPr>
            </w:pPr>
            <w:r w:rsidRPr="00BF27D9">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jc w:val="center"/>
              <w:rPr>
                <w:rFonts w:ascii="Times New Roman" w:hAnsi="Times New Roman"/>
                <w:szCs w:val="22"/>
                <w:lang w:eastAsia="ar-SA"/>
              </w:rPr>
            </w:pPr>
          </w:p>
        </w:tc>
      </w:tr>
      <w:tr w:rsidR="00BF27D9" w:rsidRPr="00BF27D9" w:rsidTr="006D6E3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jc w:val="center"/>
              <w:rPr>
                <w:rFonts w:ascii="Times New Roman" w:hAnsi="Times New Roman"/>
                <w:szCs w:val="22"/>
                <w:lang w:eastAsia="ar-SA"/>
              </w:rPr>
            </w:pPr>
          </w:p>
          <w:p w:rsidR="00BF27D9" w:rsidRPr="00BF27D9" w:rsidRDefault="00BF27D9" w:rsidP="00BF27D9">
            <w:pPr>
              <w:tabs>
                <w:tab w:val="left" w:pos="-540"/>
                <w:tab w:val="left" w:pos="360"/>
              </w:tabs>
              <w:suppressAutoHyphens/>
              <w:contextualSpacing/>
              <w:jc w:val="center"/>
              <w:rPr>
                <w:rFonts w:ascii="Times New Roman" w:hAnsi="Times New Roman"/>
                <w:szCs w:val="22"/>
                <w:lang w:eastAsia="ar-SA"/>
              </w:rPr>
            </w:pPr>
            <w:r w:rsidRPr="00BF27D9">
              <w:rPr>
                <w:rFonts w:ascii="Times New Roman" w:hAnsi="Times New Roman"/>
                <w:szCs w:val="22"/>
                <w:lang w:eastAsia="ar-SA"/>
              </w:rPr>
              <w:t xml:space="preserve">___________________ / </w:t>
            </w:r>
            <w:r w:rsidRPr="00BF27D9">
              <w:rPr>
                <w:rFonts w:ascii="Times New Roman" w:hAnsi="Times New Roman"/>
                <w:szCs w:val="22"/>
                <w:u w:val="single"/>
                <w:lang w:eastAsia="ar-SA"/>
              </w:rPr>
              <w:t>Алешина А.А.</w:t>
            </w:r>
            <w:r w:rsidRPr="00BF27D9">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jc w:val="center"/>
              <w:rPr>
                <w:rFonts w:ascii="Times New Roman" w:hAnsi="Times New Roman"/>
                <w:szCs w:val="22"/>
                <w:lang w:eastAsia="ar-SA"/>
              </w:rPr>
            </w:pPr>
          </w:p>
        </w:tc>
      </w:tr>
      <w:tr w:rsidR="00BF27D9" w:rsidRPr="00BF27D9" w:rsidTr="006D6E33">
        <w:trPr>
          <w:trHeight w:val="343"/>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jc w:val="center"/>
              <w:rPr>
                <w:rFonts w:ascii="Times New Roman" w:hAnsi="Times New Roman"/>
                <w:szCs w:val="22"/>
                <w:lang w:eastAsia="ar-SA"/>
              </w:rPr>
            </w:pPr>
            <w:r w:rsidRPr="00BF27D9">
              <w:rPr>
                <w:rFonts w:ascii="Times New Roman" w:hAnsi="Times New Roman"/>
                <w:szCs w:val="22"/>
                <w:lang w:eastAsia="ar-SA"/>
              </w:rPr>
              <w:t>«______»______________ 2021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BF27D9" w:rsidRPr="00BF27D9" w:rsidRDefault="00BF27D9" w:rsidP="00BF27D9">
            <w:pPr>
              <w:tabs>
                <w:tab w:val="left" w:pos="-540"/>
                <w:tab w:val="left" w:pos="360"/>
              </w:tabs>
              <w:suppressAutoHyphens/>
              <w:contextualSpacing/>
              <w:jc w:val="center"/>
              <w:rPr>
                <w:rFonts w:ascii="Times New Roman" w:hAnsi="Times New Roman"/>
                <w:szCs w:val="22"/>
                <w:lang w:eastAsia="ar-SA"/>
              </w:rPr>
            </w:pPr>
            <w:r w:rsidRPr="00BF27D9">
              <w:rPr>
                <w:rFonts w:ascii="Times New Roman" w:hAnsi="Times New Roman"/>
                <w:szCs w:val="22"/>
                <w:lang w:eastAsia="ar-SA"/>
              </w:rPr>
              <w:t>«______»______________ 2021 г.</w:t>
            </w:r>
          </w:p>
        </w:tc>
      </w:tr>
    </w:tbl>
    <w:p w:rsidR="00BF27D9" w:rsidRPr="00BF27D9" w:rsidRDefault="00BF27D9" w:rsidP="00BF27D9">
      <w:pPr>
        <w:suppressAutoHyphens/>
        <w:contextualSpacing/>
        <w:rPr>
          <w:rFonts w:ascii="Times New Roman" w:hAnsi="Times New Roman"/>
          <w:szCs w:val="22"/>
        </w:rPr>
      </w:pPr>
    </w:p>
    <w:p w:rsidR="00BF27D9" w:rsidRPr="00BF27D9" w:rsidRDefault="00BF27D9" w:rsidP="00BF27D9">
      <w:pPr>
        <w:ind w:firstLine="851"/>
        <w:contextualSpacing/>
        <w:jc w:val="right"/>
        <w:rPr>
          <w:rFonts w:ascii="Times New Roman" w:eastAsiaTheme="minorHAnsi" w:hAnsi="Times New Roman"/>
          <w:bCs/>
          <w:szCs w:val="22"/>
        </w:rPr>
      </w:pPr>
    </w:p>
    <w:p w:rsidR="00BF27D9" w:rsidRPr="00BF27D9" w:rsidRDefault="00BF27D9" w:rsidP="00BF27D9">
      <w:pPr>
        <w:ind w:firstLine="851"/>
        <w:contextualSpacing/>
        <w:jc w:val="right"/>
        <w:rPr>
          <w:rFonts w:ascii="Times New Roman" w:eastAsiaTheme="minorHAnsi" w:hAnsi="Times New Roman"/>
          <w:szCs w:val="22"/>
        </w:rPr>
      </w:pPr>
      <w:r w:rsidRPr="00BF27D9">
        <w:rPr>
          <w:rFonts w:ascii="Times New Roman" w:eastAsiaTheme="minorHAnsi" w:hAnsi="Times New Roman"/>
          <w:bCs/>
          <w:szCs w:val="22"/>
        </w:rPr>
        <w:t xml:space="preserve">Приложение № 1 к Договору </w:t>
      </w:r>
    </w:p>
    <w:p w:rsidR="00BF27D9" w:rsidRPr="00BF27D9" w:rsidRDefault="00BF27D9" w:rsidP="00BF27D9">
      <w:pPr>
        <w:keepNext/>
        <w:contextualSpacing/>
        <w:jc w:val="right"/>
        <w:rPr>
          <w:rFonts w:ascii="Times New Roman" w:hAnsi="Times New Roman"/>
          <w:bCs/>
          <w:szCs w:val="22"/>
        </w:rPr>
      </w:pPr>
      <w:r w:rsidRPr="00BF27D9">
        <w:rPr>
          <w:rFonts w:ascii="Times New Roman" w:hAnsi="Times New Roman"/>
          <w:caps/>
          <w:szCs w:val="22"/>
        </w:rPr>
        <w:t xml:space="preserve">№ </w:t>
      </w:r>
      <w:r w:rsidRPr="00BF27D9">
        <w:rPr>
          <w:rFonts w:ascii="Times New Roman" w:hAnsi="Times New Roman"/>
          <w:bCs/>
          <w:caps/>
          <w:szCs w:val="22"/>
          <w:u w:val="single"/>
        </w:rPr>
        <w:t>_____</w:t>
      </w:r>
      <w:r w:rsidRPr="00BF27D9">
        <w:rPr>
          <w:rFonts w:ascii="Times New Roman" w:hAnsi="Times New Roman"/>
          <w:bCs/>
          <w:caps/>
          <w:szCs w:val="22"/>
        </w:rPr>
        <w:t xml:space="preserve"> </w:t>
      </w:r>
      <w:r w:rsidRPr="00BF27D9">
        <w:rPr>
          <w:rFonts w:ascii="Times New Roman" w:hAnsi="Times New Roman"/>
          <w:bCs/>
          <w:szCs w:val="22"/>
          <w:lang w:val="x-none"/>
        </w:rPr>
        <w:t>о</w:t>
      </w:r>
      <w:r w:rsidRPr="00BF27D9">
        <w:rPr>
          <w:rFonts w:ascii="Times New Roman" w:hAnsi="Times New Roman"/>
          <w:bCs/>
          <w:szCs w:val="22"/>
        </w:rPr>
        <w:t>т «</w:t>
      </w:r>
      <w:r w:rsidRPr="00BF27D9">
        <w:rPr>
          <w:rFonts w:ascii="Times New Roman" w:hAnsi="Times New Roman"/>
          <w:bCs/>
          <w:szCs w:val="22"/>
          <w:u w:val="single"/>
        </w:rPr>
        <w:t>____</w:t>
      </w:r>
      <w:r w:rsidRPr="00BF27D9">
        <w:rPr>
          <w:rFonts w:ascii="Times New Roman" w:hAnsi="Times New Roman"/>
          <w:bCs/>
          <w:szCs w:val="22"/>
        </w:rPr>
        <w:t xml:space="preserve">» </w:t>
      </w:r>
      <w:r w:rsidRPr="00BF27D9">
        <w:rPr>
          <w:rFonts w:ascii="Times New Roman" w:hAnsi="Times New Roman"/>
          <w:bCs/>
          <w:szCs w:val="22"/>
          <w:u w:val="single"/>
        </w:rPr>
        <w:t>_______</w:t>
      </w:r>
      <w:r w:rsidRPr="00BF27D9">
        <w:rPr>
          <w:rFonts w:ascii="Times New Roman" w:hAnsi="Times New Roman"/>
          <w:bCs/>
          <w:szCs w:val="22"/>
        </w:rPr>
        <w:t xml:space="preserve"> 2021 г.</w:t>
      </w:r>
    </w:p>
    <w:p w:rsidR="00BF27D9" w:rsidRPr="00BF27D9" w:rsidRDefault="00BF27D9" w:rsidP="00BF27D9">
      <w:pPr>
        <w:keepNext/>
        <w:contextualSpacing/>
        <w:jc w:val="right"/>
        <w:rPr>
          <w:rFonts w:ascii="Times New Roman" w:hAnsi="Times New Roman"/>
          <w:bCs/>
          <w:szCs w:val="22"/>
        </w:rPr>
      </w:pPr>
    </w:p>
    <w:tbl>
      <w:tblPr>
        <w:tblW w:w="105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701"/>
        <w:gridCol w:w="709"/>
        <w:gridCol w:w="994"/>
        <w:gridCol w:w="1392"/>
        <w:gridCol w:w="2008"/>
      </w:tblGrid>
      <w:tr w:rsidR="00BF27D9" w:rsidRPr="00BF27D9" w:rsidTr="006D6E33">
        <w:trPr>
          <w:trHeight w:val="137"/>
        </w:trPr>
        <w:tc>
          <w:tcPr>
            <w:tcW w:w="10514" w:type="dxa"/>
            <w:gridSpan w:val="6"/>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spacing w:after="120"/>
              <w:jc w:val="center"/>
              <w:rPr>
                <w:rFonts w:ascii="Times New Roman" w:eastAsiaTheme="minorEastAsia" w:hAnsi="Times New Roman"/>
                <w:b/>
                <w:szCs w:val="22"/>
              </w:rPr>
            </w:pPr>
            <w:r w:rsidRPr="00BF27D9">
              <w:rPr>
                <w:rFonts w:ascii="Times New Roman" w:eastAsiaTheme="minorEastAsia" w:hAnsi="Times New Roman"/>
                <w:b/>
                <w:szCs w:val="22"/>
              </w:rPr>
              <w:t>СПЕЦИФИКАЦИЯ</w:t>
            </w:r>
          </w:p>
        </w:tc>
      </w:tr>
      <w:tr w:rsidR="00BF27D9" w:rsidRPr="00BF27D9" w:rsidTr="006D6E33">
        <w:tc>
          <w:tcPr>
            <w:tcW w:w="10514" w:type="dxa"/>
            <w:gridSpan w:val="6"/>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spacing w:after="120"/>
              <w:jc w:val="both"/>
              <w:rPr>
                <w:rFonts w:ascii="Times New Roman" w:eastAsiaTheme="minorEastAsia" w:hAnsi="Times New Roman"/>
                <w:szCs w:val="22"/>
              </w:rPr>
            </w:pPr>
            <w:r w:rsidRPr="00BF27D9">
              <w:rPr>
                <w:rFonts w:ascii="Times New Roman" w:eastAsiaTheme="minorEastAsia" w:hAnsi="Times New Roman"/>
                <w:szCs w:val="22"/>
              </w:rPr>
              <w:t>Покупатель, его адрес:</w:t>
            </w:r>
          </w:p>
          <w:p w:rsidR="00BF27D9" w:rsidRPr="00BF27D9" w:rsidRDefault="00BF27D9" w:rsidP="00BF27D9">
            <w:pPr>
              <w:suppressAutoHyphens/>
              <w:spacing w:after="120"/>
              <w:jc w:val="both"/>
              <w:rPr>
                <w:rFonts w:ascii="Times New Roman" w:eastAsiaTheme="minorEastAsia" w:hAnsi="Times New Roman"/>
                <w:szCs w:val="22"/>
              </w:rPr>
            </w:pPr>
            <w:r w:rsidRPr="00BF27D9">
              <w:rPr>
                <w:rFonts w:ascii="Times New Roman" w:eastAsiaTheme="minorEastAsia" w:hAnsi="Times New Roman"/>
                <w:szCs w:val="22"/>
              </w:rPr>
              <w:t>МУП БВКХ «Водоканал» 623700, Свердловская область,  г. Березовский, ул. Ленина, 52</w:t>
            </w:r>
          </w:p>
        </w:tc>
      </w:tr>
      <w:tr w:rsidR="00BF27D9" w:rsidRPr="00BF27D9" w:rsidTr="006D6E33">
        <w:tc>
          <w:tcPr>
            <w:tcW w:w="10514" w:type="dxa"/>
            <w:gridSpan w:val="6"/>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spacing w:after="120"/>
              <w:jc w:val="both"/>
              <w:rPr>
                <w:rFonts w:ascii="Times New Roman" w:eastAsiaTheme="minorEastAsia" w:hAnsi="Times New Roman"/>
                <w:szCs w:val="22"/>
              </w:rPr>
            </w:pPr>
            <w:r w:rsidRPr="00BF27D9">
              <w:rPr>
                <w:rFonts w:ascii="Times New Roman" w:eastAsiaTheme="minorEastAsia" w:hAnsi="Times New Roman"/>
                <w:szCs w:val="22"/>
              </w:rPr>
              <w:t xml:space="preserve">Поставщик, его адрес: </w:t>
            </w:r>
          </w:p>
          <w:p w:rsidR="00BF27D9" w:rsidRPr="00BF27D9" w:rsidRDefault="00BF27D9" w:rsidP="00BF27D9">
            <w:pPr>
              <w:suppressAutoHyphens/>
              <w:spacing w:after="120"/>
              <w:jc w:val="both"/>
              <w:rPr>
                <w:rFonts w:ascii="Times New Roman" w:eastAsiaTheme="minorEastAsia" w:hAnsi="Times New Roman"/>
                <w:szCs w:val="22"/>
              </w:rPr>
            </w:pPr>
          </w:p>
        </w:tc>
      </w:tr>
      <w:tr w:rsidR="00BF27D9" w:rsidRPr="00BF27D9" w:rsidTr="006D6E33">
        <w:tc>
          <w:tcPr>
            <w:tcW w:w="710"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 п/п</w:t>
            </w:r>
          </w:p>
        </w:tc>
        <w:tc>
          <w:tcPr>
            <w:tcW w:w="4701"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 xml:space="preserve">Наименование продукции </w:t>
            </w:r>
          </w:p>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(Тип, марка, класс, сортность)</w:t>
            </w:r>
          </w:p>
        </w:tc>
        <w:tc>
          <w:tcPr>
            <w:tcW w:w="709"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Ед. изм.</w:t>
            </w:r>
          </w:p>
        </w:tc>
        <w:tc>
          <w:tcPr>
            <w:tcW w:w="994"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Кол-во</w:t>
            </w:r>
          </w:p>
        </w:tc>
        <w:tc>
          <w:tcPr>
            <w:tcW w:w="1392"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ind w:left="-81" w:right="-54"/>
              <w:contextualSpacing/>
              <w:jc w:val="center"/>
              <w:rPr>
                <w:rFonts w:ascii="Times New Roman" w:hAnsi="Times New Roman"/>
                <w:sz w:val="20"/>
                <w:lang w:eastAsia="ar-SA"/>
              </w:rPr>
            </w:pPr>
            <w:r w:rsidRPr="00BF27D9">
              <w:rPr>
                <w:rFonts w:ascii="Times New Roman" w:hAnsi="Times New Roman"/>
                <w:sz w:val="20"/>
                <w:lang w:eastAsia="ar-SA"/>
              </w:rPr>
              <w:t>Цена за ед., с НДС (руб.)</w:t>
            </w:r>
          </w:p>
        </w:tc>
        <w:tc>
          <w:tcPr>
            <w:tcW w:w="2008"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Сумма, с НДС 20%</w:t>
            </w:r>
          </w:p>
          <w:p w:rsidR="00BF27D9" w:rsidRPr="00BF27D9" w:rsidRDefault="00BF27D9" w:rsidP="00BF27D9">
            <w:pPr>
              <w:suppressAutoHyphens/>
              <w:ind w:left="180" w:hanging="180"/>
              <w:contextualSpacing/>
              <w:jc w:val="center"/>
              <w:rPr>
                <w:rFonts w:ascii="Times New Roman" w:hAnsi="Times New Roman"/>
                <w:sz w:val="20"/>
                <w:lang w:eastAsia="ar-SA"/>
              </w:rPr>
            </w:pPr>
            <w:r w:rsidRPr="00BF27D9">
              <w:rPr>
                <w:rFonts w:ascii="Times New Roman" w:hAnsi="Times New Roman"/>
                <w:sz w:val="20"/>
                <w:lang w:eastAsia="ar-SA"/>
              </w:rPr>
              <w:t>(руб.)</w:t>
            </w:r>
          </w:p>
        </w:tc>
      </w:tr>
      <w:tr w:rsidR="00BF27D9" w:rsidRPr="00BF27D9" w:rsidTr="006D6E33">
        <w:tc>
          <w:tcPr>
            <w:tcW w:w="710"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1</w:t>
            </w:r>
          </w:p>
        </w:tc>
        <w:tc>
          <w:tcPr>
            <w:tcW w:w="4701"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2</w:t>
            </w:r>
          </w:p>
        </w:tc>
        <w:tc>
          <w:tcPr>
            <w:tcW w:w="709"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3</w:t>
            </w:r>
          </w:p>
        </w:tc>
        <w:tc>
          <w:tcPr>
            <w:tcW w:w="994"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4</w:t>
            </w:r>
          </w:p>
        </w:tc>
        <w:tc>
          <w:tcPr>
            <w:tcW w:w="1392"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5</w:t>
            </w:r>
          </w:p>
        </w:tc>
        <w:tc>
          <w:tcPr>
            <w:tcW w:w="2008"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6</w:t>
            </w:r>
          </w:p>
        </w:tc>
      </w:tr>
      <w:tr w:rsidR="00BF27D9" w:rsidRPr="00BF27D9" w:rsidTr="006D6E33">
        <w:tc>
          <w:tcPr>
            <w:tcW w:w="710"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1.</w:t>
            </w:r>
          </w:p>
        </w:tc>
        <w:tc>
          <w:tcPr>
            <w:tcW w:w="4701" w:type="dxa"/>
            <w:tcBorders>
              <w:top w:val="single" w:sz="4" w:space="0" w:color="auto"/>
              <w:left w:val="single" w:sz="4" w:space="0" w:color="auto"/>
              <w:bottom w:val="single" w:sz="4" w:space="0" w:color="auto"/>
              <w:right w:val="single" w:sz="4" w:space="0" w:color="auto"/>
            </w:tcBorders>
            <w:vAlign w:val="center"/>
          </w:tcPr>
          <w:p w:rsidR="00BF27D9" w:rsidRPr="00BF27D9" w:rsidRDefault="00BF27D9" w:rsidP="00BF27D9">
            <w:pPr>
              <w:jc w:val="center"/>
              <w:rPr>
                <w:rFonts w:ascii="Times New Roman" w:hAnsi="Times New Roman"/>
                <w:color w:val="000000"/>
                <w:sz w:val="20"/>
              </w:rPr>
            </w:pPr>
            <w:r w:rsidRPr="00BF27D9">
              <w:rPr>
                <w:rFonts w:ascii="Times New Roman" w:hAnsi="Times New Roman"/>
                <w:color w:val="000000"/>
                <w:sz w:val="20"/>
                <w:lang w:eastAsia="ar-SA"/>
              </w:rPr>
              <w:t xml:space="preserve">Портативный газоанализатор </w:t>
            </w:r>
          </w:p>
        </w:tc>
        <w:tc>
          <w:tcPr>
            <w:tcW w:w="709"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Шт.</w:t>
            </w:r>
          </w:p>
        </w:tc>
        <w:tc>
          <w:tcPr>
            <w:tcW w:w="994" w:type="dxa"/>
            <w:tcBorders>
              <w:top w:val="single" w:sz="4" w:space="0" w:color="auto"/>
              <w:left w:val="single" w:sz="4" w:space="0" w:color="auto"/>
              <w:bottom w:val="single" w:sz="4" w:space="0" w:color="auto"/>
              <w:right w:val="single" w:sz="4" w:space="0" w:color="auto"/>
            </w:tcBorders>
            <w:vAlign w:val="center"/>
          </w:tcPr>
          <w:p w:rsidR="00BF27D9" w:rsidRPr="00BF27D9" w:rsidRDefault="00BF27D9" w:rsidP="00BF27D9">
            <w:pPr>
              <w:jc w:val="center"/>
              <w:rPr>
                <w:rFonts w:ascii="Times New Roman" w:hAnsi="Times New Roman"/>
                <w:color w:val="000000"/>
                <w:sz w:val="20"/>
              </w:rPr>
            </w:pPr>
            <w:r w:rsidRPr="00BF27D9">
              <w:rPr>
                <w:rFonts w:ascii="Times New Roman" w:hAnsi="Times New Roman"/>
                <w:color w:val="000000"/>
                <w:sz w:val="20"/>
                <w:lang w:eastAsia="ar-SA"/>
              </w:rPr>
              <w:t>6</w:t>
            </w:r>
          </w:p>
        </w:tc>
        <w:tc>
          <w:tcPr>
            <w:tcW w:w="1392"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p>
        </w:tc>
        <w:tc>
          <w:tcPr>
            <w:tcW w:w="2008"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p>
        </w:tc>
      </w:tr>
      <w:tr w:rsidR="00BF27D9" w:rsidRPr="00BF27D9" w:rsidTr="006D6E33">
        <w:tc>
          <w:tcPr>
            <w:tcW w:w="710"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2.</w:t>
            </w:r>
          </w:p>
        </w:tc>
        <w:tc>
          <w:tcPr>
            <w:tcW w:w="4701" w:type="dxa"/>
            <w:tcBorders>
              <w:top w:val="single" w:sz="4" w:space="0" w:color="auto"/>
              <w:left w:val="single" w:sz="4" w:space="0" w:color="auto"/>
              <w:bottom w:val="single" w:sz="4" w:space="0" w:color="auto"/>
              <w:right w:val="single" w:sz="4" w:space="0" w:color="auto"/>
            </w:tcBorders>
            <w:vAlign w:val="center"/>
          </w:tcPr>
          <w:p w:rsidR="00BF27D9" w:rsidRPr="00BF27D9" w:rsidRDefault="00BF27D9" w:rsidP="00BF27D9">
            <w:pPr>
              <w:suppressAutoHyphens/>
              <w:jc w:val="center"/>
              <w:rPr>
                <w:rFonts w:ascii="Times New Roman" w:hAnsi="Times New Roman"/>
                <w:color w:val="000000"/>
                <w:sz w:val="20"/>
                <w:lang w:eastAsia="ar-SA"/>
              </w:rPr>
            </w:pPr>
            <w:r w:rsidRPr="00BF27D9">
              <w:rPr>
                <w:rFonts w:ascii="Times New Roman" w:hAnsi="Times New Roman"/>
                <w:color w:val="000000"/>
                <w:sz w:val="20"/>
                <w:lang w:eastAsia="ar-SA"/>
              </w:rPr>
              <w:t xml:space="preserve">Насос для отбора проб </w:t>
            </w:r>
          </w:p>
        </w:tc>
        <w:tc>
          <w:tcPr>
            <w:tcW w:w="709"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jc w:val="center"/>
              <w:rPr>
                <w:rFonts w:ascii="Times New Roman" w:hAnsi="Times New Roman"/>
                <w:sz w:val="20"/>
                <w:lang w:eastAsia="ar-SA"/>
              </w:rPr>
            </w:pPr>
            <w:r w:rsidRPr="00BF27D9">
              <w:rPr>
                <w:rFonts w:ascii="Times New Roman" w:hAnsi="Times New Roman"/>
                <w:sz w:val="20"/>
                <w:lang w:eastAsia="ar-SA"/>
              </w:rPr>
              <w:t>Шт.</w:t>
            </w:r>
          </w:p>
        </w:tc>
        <w:tc>
          <w:tcPr>
            <w:tcW w:w="994" w:type="dxa"/>
            <w:tcBorders>
              <w:top w:val="single" w:sz="4" w:space="0" w:color="auto"/>
              <w:left w:val="single" w:sz="4" w:space="0" w:color="auto"/>
              <w:bottom w:val="single" w:sz="4" w:space="0" w:color="auto"/>
              <w:right w:val="single" w:sz="4" w:space="0" w:color="auto"/>
            </w:tcBorders>
            <w:vAlign w:val="center"/>
          </w:tcPr>
          <w:p w:rsidR="00BF27D9" w:rsidRPr="00BF27D9" w:rsidRDefault="00BF27D9" w:rsidP="00BF27D9">
            <w:pPr>
              <w:suppressAutoHyphens/>
              <w:jc w:val="center"/>
              <w:rPr>
                <w:rFonts w:ascii="Times New Roman" w:hAnsi="Times New Roman"/>
                <w:color w:val="000000"/>
                <w:sz w:val="20"/>
                <w:lang w:eastAsia="ar-SA"/>
              </w:rPr>
            </w:pPr>
            <w:r w:rsidRPr="00BF27D9">
              <w:rPr>
                <w:rFonts w:ascii="Times New Roman" w:hAnsi="Times New Roman"/>
                <w:color w:val="000000"/>
                <w:sz w:val="20"/>
                <w:lang w:eastAsia="ar-SA"/>
              </w:rPr>
              <w:t>6</w:t>
            </w:r>
          </w:p>
        </w:tc>
        <w:tc>
          <w:tcPr>
            <w:tcW w:w="1392"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p>
        </w:tc>
        <w:tc>
          <w:tcPr>
            <w:tcW w:w="2008"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p>
        </w:tc>
      </w:tr>
      <w:tr w:rsidR="00BF27D9" w:rsidRPr="00BF27D9" w:rsidTr="006D6E33">
        <w:tc>
          <w:tcPr>
            <w:tcW w:w="710"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3.</w:t>
            </w:r>
          </w:p>
        </w:tc>
        <w:tc>
          <w:tcPr>
            <w:tcW w:w="4701" w:type="dxa"/>
            <w:tcBorders>
              <w:top w:val="single" w:sz="4" w:space="0" w:color="auto"/>
              <w:left w:val="single" w:sz="4" w:space="0" w:color="auto"/>
              <w:bottom w:val="single" w:sz="4" w:space="0" w:color="auto"/>
              <w:right w:val="single" w:sz="4" w:space="0" w:color="auto"/>
            </w:tcBorders>
            <w:vAlign w:val="center"/>
          </w:tcPr>
          <w:p w:rsidR="00BF27D9" w:rsidRPr="00BF27D9" w:rsidRDefault="00BF27D9" w:rsidP="00BF27D9">
            <w:pPr>
              <w:suppressAutoHyphens/>
              <w:jc w:val="center"/>
              <w:rPr>
                <w:rFonts w:ascii="Times New Roman" w:hAnsi="Times New Roman"/>
                <w:color w:val="000000"/>
                <w:sz w:val="20"/>
                <w:lang w:eastAsia="ar-SA"/>
              </w:rPr>
            </w:pPr>
            <w:r w:rsidRPr="00BF27D9">
              <w:rPr>
                <w:rFonts w:ascii="Times New Roman" w:hAnsi="Times New Roman"/>
                <w:color w:val="000000"/>
                <w:sz w:val="20"/>
                <w:lang w:eastAsia="ar-SA"/>
              </w:rPr>
              <w:t xml:space="preserve">Сумка  для портативных газоанализаторов </w:t>
            </w:r>
          </w:p>
        </w:tc>
        <w:tc>
          <w:tcPr>
            <w:tcW w:w="709"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jc w:val="center"/>
              <w:rPr>
                <w:rFonts w:ascii="Times New Roman" w:hAnsi="Times New Roman"/>
                <w:sz w:val="20"/>
                <w:lang w:eastAsia="ar-SA"/>
              </w:rPr>
            </w:pPr>
            <w:r w:rsidRPr="00BF27D9">
              <w:rPr>
                <w:rFonts w:ascii="Times New Roman" w:hAnsi="Times New Roman"/>
                <w:sz w:val="20"/>
                <w:lang w:eastAsia="ar-SA"/>
              </w:rPr>
              <w:t>Шт.</w:t>
            </w:r>
          </w:p>
        </w:tc>
        <w:tc>
          <w:tcPr>
            <w:tcW w:w="994" w:type="dxa"/>
            <w:tcBorders>
              <w:top w:val="single" w:sz="4" w:space="0" w:color="auto"/>
              <w:left w:val="single" w:sz="4" w:space="0" w:color="auto"/>
              <w:bottom w:val="single" w:sz="4" w:space="0" w:color="auto"/>
              <w:right w:val="single" w:sz="4" w:space="0" w:color="auto"/>
            </w:tcBorders>
            <w:vAlign w:val="center"/>
          </w:tcPr>
          <w:p w:rsidR="00BF27D9" w:rsidRPr="00BF27D9" w:rsidRDefault="00BF27D9" w:rsidP="00BF27D9">
            <w:pPr>
              <w:suppressAutoHyphens/>
              <w:jc w:val="center"/>
              <w:rPr>
                <w:rFonts w:ascii="Times New Roman" w:hAnsi="Times New Roman"/>
                <w:color w:val="000000"/>
                <w:sz w:val="20"/>
                <w:lang w:eastAsia="ar-SA"/>
              </w:rPr>
            </w:pPr>
            <w:r w:rsidRPr="00BF27D9">
              <w:rPr>
                <w:rFonts w:ascii="Times New Roman" w:hAnsi="Times New Roman"/>
                <w:color w:val="000000"/>
                <w:sz w:val="20"/>
                <w:lang w:eastAsia="ar-SA"/>
              </w:rPr>
              <w:t>6</w:t>
            </w:r>
          </w:p>
        </w:tc>
        <w:tc>
          <w:tcPr>
            <w:tcW w:w="1392"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p>
        </w:tc>
        <w:tc>
          <w:tcPr>
            <w:tcW w:w="2008"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p>
        </w:tc>
      </w:tr>
      <w:tr w:rsidR="00BF27D9" w:rsidRPr="00BF27D9" w:rsidTr="006D6E33">
        <w:tc>
          <w:tcPr>
            <w:tcW w:w="710"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r w:rsidRPr="00BF27D9">
              <w:rPr>
                <w:rFonts w:ascii="Times New Roman" w:hAnsi="Times New Roman"/>
                <w:sz w:val="20"/>
                <w:lang w:eastAsia="ar-SA"/>
              </w:rPr>
              <w:t>4.</w:t>
            </w:r>
          </w:p>
        </w:tc>
        <w:tc>
          <w:tcPr>
            <w:tcW w:w="4701" w:type="dxa"/>
            <w:tcBorders>
              <w:top w:val="single" w:sz="4" w:space="0" w:color="auto"/>
              <w:left w:val="single" w:sz="4" w:space="0" w:color="auto"/>
              <w:bottom w:val="single" w:sz="4" w:space="0" w:color="auto"/>
              <w:right w:val="single" w:sz="4" w:space="0" w:color="auto"/>
            </w:tcBorders>
            <w:vAlign w:val="center"/>
          </w:tcPr>
          <w:p w:rsidR="00BF27D9" w:rsidRPr="00BF27D9" w:rsidRDefault="00BF27D9" w:rsidP="00BF27D9">
            <w:pPr>
              <w:suppressAutoHyphens/>
              <w:jc w:val="center"/>
              <w:rPr>
                <w:rFonts w:ascii="Times New Roman" w:hAnsi="Times New Roman"/>
                <w:color w:val="000000"/>
                <w:sz w:val="20"/>
                <w:lang w:eastAsia="ar-SA"/>
              </w:rPr>
            </w:pPr>
            <w:r w:rsidRPr="00BF27D9">
              <w:rPr>
                <w:rFonts w:ascii="Times New Roman" w:hAnsi="Times New Roman"/>
                <w:color w:val="000000"/>
                <w:sz w:val="20"/>
                <w:lang w:eastAsia="ar-SA"/>
              </w:rPr>
              <w:t>Зонд  поплавковый</w:t>
            </w:r>
          </w:p>
        </w:tc>
        <w:tc>
          <w:tcPr>
            <w:tcW w:w="709"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jc w:val="center"/>
              <w:rPr>
                <w:rFonts w:ascii="Times New Roman" w:hAnsi="Times New Roman"/>
                <w:sz w:val="20"/>
                <w:lang w:eastAsia="ar-SA"/>
              </w:rPr>
            </w:pPr>
            <w:r w:rsidRPr="00BF27D9">
              <w:rPr>
                <w:rFonts w:ascii="Times New Roman" w:hAnsi="Times New Roman"/>
                <w:sz w:val="20"/>
                <w:lang w:eastAsia="ar-SA"/>
              </w:rPr>
              <w:t>Шт.</w:t>
            </w:r>
          </w:p>
        </w:tc>
        <w:tc>
          <w:tcPr>
            <w:tcW w:w="994" w:type="dxa"/>
            <w:tcBorders>
              <w:top w:val="single" w:sz="4" w:space="0" w:color="auto"/>
              <w:left w:val="single" w:sz="4" w:space="0" w:color="auto"/>
              <w:bottom w:val="single" w:sz="4" w:space="0" w:color="auto"/>
              <w:right w:val="single" w:sz="4" w:space="0" w:color="auto"/>
            </w:tcBorders>
            <w:vAlign w:val="center"/>
          </w:tcPr>
          <w:p w:rsidR="00BF27D9" w:rsidRPr="00BF27D9" w:rsidRDefault="00BF27D9" w:rsidP="00BF27D9">
            <w:pPr>
              <w:suppressAutoHyphens/>
              <w:jc w:val="center"/>
              <w:rPr>
                <w:rFonts w:ascii="Times New Roman" w:hAnsi="Times New Roman"/>
                <w:color w:val="000000"/>
                <w:sz w:val="20"/>
                <w:lang w:eastAsia="ar-SA"/>
              </w:rPr>
            </w:pPr>
            <w:r w:rsidRPr="00BF27D9">
              <w:rPr>
                <w:rFonts w:ascii="Times New Roman" w:hAnsi="Times New Roman"/>
                <w:color w:val="000000"/>
                <w:sz w:val="20"/>
                <w:lang w:eastAsia="ar-SA"/>
              </w:rPr>
              <w:t>6</w:t>
            </w:r>
          </w:p>
        </w:tc>
        <w:tc>
          <w:tcPr>
            <w:tcW w:w="1392"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p>
        </w:tc>
        <w:tc>
          <w:tcPr>
            <w:tcW w:w="2008"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p>
        </w:tc>
      </w:tr>
      <w:tr w:rsidR="00BF27D9" w:rsidRPr="00BF27D9" w:rsidTr="006D6E33">
        <w:trPr>
          <w:trHeight w:val="290"/>
        </w:trPr>
        <w:tc>
          <w:tcPr>
            <w:tcW w:w="8506" w:type="dxa"/>
            <w:gridSpan w:val="5"/>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right"/>
              <w:rPr>
                <w:rFonts w:ascii="Times New Roman" w:hAnsi="Times New Roman"/>
                <w:sz w:val="20"/>
                <w:lang w:eastAsia="ar-SA"/>
              </w:rPr>
            </w:pPr>
            <w:r w:rsidRPr="00BF27D9">
              <w:rPr>
                <w:rFonts w:ascii="Times New Roman" w:hAnsi="Times New Roman"/>
                <w:b/>
                <w:bCs/>
                <w:sz w:val="20"/>
                <w:lang w:eastAsia="ar-SA"/>
              </w:rPr>
              <w:t>Всего:</w:t>
            </w:r>
          </w:p>
        </w:tc>
        <w:tc>
          <w:tcPr>
            <w:tcW w:w="2008" w:type="dxa"/>
            <w:tcBorders>
              <w:top w:val="single" w:sz="4" w:space="0" w:color="auto"/>
              <w:left w:val="single" w:sz="4" w:space="0" w:color="auto"/>
              <w:bottom w:val="single" w:sz="4" w:space="0" w:color="auto"/>
              <w:right w:val="single" w:sz="4" w:space="0" w:color="auto"/>
            </w:tcBorders>
          </w:tcPr>
          <w:p w:rsidR="00BF27D9" w:rsidRPr="00BF27D9" w:rsidRDefault="00BF27D9" w:rsidP="00BF27D9">
            <w:pPr>
              <w:suppressAutoHyphens/>
              <w:contextualSpacing/>
              <w:jc w:val="center"/>
              <w:rPr>
                <w:rFonts w:ascii="Times New Roman" w:hAnsi="Times New Roman"/>
                <w:sz w:val="20"/>
                <w:lang w:eastAsia="ar-SA"/>
              </w:rPr>
            </w:pPr>
          </w:p>
        </w:tc>
      </w:tr>
    </w:tbl>
    <w:p w:rsidR="00BF27D9" w:rsidRPr="00BF27D9" w:rsidRDefault="00BF27D9" w:rsidP="00BF27D9">
      <w:pPr>
        <w:contextualSpacing/>
        <w:jc w:val="both"/>
        <w:rPr>
          <w:rFonts w:ascii="Times New Roman" w:hAnsi="Times New Roman"/>
          <w:szCs w:val="22"/>
        </w:rPr>
      </w:pPr>
    </w:p>
    <w:p w:rsidR="00BF27D9" w:rsidRPr="00BF27D9" w:rsidRDefault="00BF27D9" w:rsidP="00BF27D9">
      <w:pPr>
        <w:contextualSpacing/>
        <w:jc w:val="both"/>
        <w:rPr>
          <w:rFonts w:ascii="Times New Roman" w:hAnsi="Times New Roman"/>
          <w:szCs w:val="22"/>
        </w:rPr>
      </w:pPr>
      <w:r w:rsidRPr="00BF27D9">
        <w:rPr>
          <w:rFonts w:ascii="Times New Roman" w:hAnsi="Times New Roman"/>
          <w:szCs w:val="22"/>
        </w:rPr>
        <w:t xml:space="preserve">Покупатель                                                                                  Поставщик </w:t>
      </w:r>
    </w:p>
    <w:p w:rsidR="00BF27D9" w:rsidRPr="00BF27D9" w:rsidRDefault="00BF27D9" w:rsidP="00BF27D9">
      <w:pPr>
        <w:contextualSpacing/>
        <w:jc w:val="both"/>
        <w:rPr>
          <w:rFonts w:ascii="Times New Roman" w:hAnsi="Times New Roman"/>
          <w:szCs w:val="22"/>
        </w:rPr>
      </w:pPr>
      <w:r w:rsidRPr="00BF27D9">
        <w:rPr>
          <w:rFonts w:ascii="Times New Roman" w:hAnsi="Times New Roman"/>
          <w:szCs w:val="22"/>
        </w:rPr>
        <w:t xml:space="preserve">МУП БВКХ «Водоканал» </w:t>
      </w:r>
      <w:r w:rsidRPr="00BF27D9">
        <w:rPr>
          <w:rFonts w:ascii="Times New Roman" w:hAnsi="Times New Roman"/>
          <w:szCs w:val="22"/>
        </w:rPr>
        <w:tab/>
      </w:r>
      <w:r w:rsidRPr="00BF27D9">
        <w:rPr>
          <w:rFonts w:ascii="Times New Roman" w:hAnsi="Times New Roman"/>
          <w:szCs w:val="22"/>
        </w:rPr>
        <w:tab/>
      </w:r>
      <w:r w:rsidRPr="00BF27D9">
        <w:rPr>
          <w:rFonts w:ascii="Times New Roman" w:hAnsi="Times New Roman"/>
          <w:szCs w:val="22"/>
        </w:rPr>
        <w:tab/>
      </w:r>
      <w:r w:rsidRPr="00BF27D9">
        <w:rPr>
          <w:rFonts w:ascii="Times New Roman" w:hAnsi="Times New Roman"/>
          <w:szCs w:val="22"/>
        </w:rPr>
        <w:tab/>
      </w:r>
      <w:r w:rsidRPr="00BF27D9">
        <w:rPr>
          <w:rFonts w:ascii="Times New Roman" w:hAnsi="Times New Roman"/>
          <w:szCs w:val="22"/>
        </w:rPr>
        <w:tab/>
      </w:r>
    </w:p>
    <w:p w:rsidR="00BF27D9" w:rsidRPr="00BF27D9" w:rsidRDefault="00BF27D9" w:rsidP="00BF27D9">
      <w:pPr>
        <w:contextualSpacing/>
        <w:jc w:val="both"/>
        <w:rPr>
          <w:rFonts w:ascii="Times New Roman" w:hAnsi="Times New Roman"/>
          <w:szCs w:val="22"/>
        </w:rPr>
      </w:pPr>
    </w:p>
    <w:p w:rsidR="00BF27D9" w:rsidRPr="00BF27D9" w:rsidRDefault="00BF27D9" w:rsidP="00BF27D9">
      <w:pPr>
        <w:contextualSpacing/>
        <w:jc w:val="both"/>
        <w:rPr>
          <w:rFonts w:ascii="Times New Roman" w:hAnsi="Times New Roman"/>
          <w:szCs w:val="22"/>
        </w:rPr>
      </w:pPr>
      <w:r w:rsidRPr="00BF27D9">
        <w:rPr>
          <w:rFonts w:ascii="Times New Roman" w:hAnsi="Times New Roman"/>
          <w:szCs w:val="22"/>
        </w:rPr>
        <w:t xml:space="preserve">____________ (Алешина А.А.)                                                  __________ (_____________) </w:t>
      </w:r>
    </w:p>
    <w:p w:rsidR="00BF27D9" w:rsidRPr="00BF27D9" w:rsidRDefault="00BF27D9" w:rsidP="00BF27D9">
      <w:pPr>
        <w:contextualSpacing/>
        <w:jc w:val="both"/>
        <w:rPr>
          <w:rFonts w:ascii="Times New Roman" w:hAnsi="Times New Roman"/>
          <w:szCs w:val="22"/>
        </w:rPr>
      </w:pPr>
      <w:r w:rsidRPr="00BF27D9">
        <w:rPr>
          <w:rFonts w:ascii="Times New Roman" w:hAnsi="Times New Roman"/>
          <w:szCs w:val="22"/>
        </w:rPr>
        <w:t xml:space="preserve">«__» _______ 2021 г.                                                                  «___» ________ 2021 г. </w:t>
      </w:r>
    </w:p>
    <w:p w:rsidR="00BF27D9" w:rsidRPr="00BF27D9" w:rsidRDefault="00BF27D9" w:rsidP="00BF27D9">
      <w:pPr>
        <w:keepNext/>
        <w:contextualSpacing/>
        <w:jc w:val="both"/>
        <w:rPr>
          <w:rFonts w:ascii="Times New Roman" w:hAnsi="Times New Roman"/>
          <w:szCs w:val="22"/>
        </w:rPr>
        <w:sectPr w:rsidR="00BF27D9" w:rsidRPr="00BF27D9" w:rsidSect="00FF55E8">
          <w:footerReference w:type="default" r:id="rId33"/>
          <w:pgSz w:w="11906" w:h="16838"/>
          <w:pgMar w:top="851" w:right="566" w:bottom="709" w:left="851" w:header="0" w:footer="223" w:gutter="0"/>
          <w:cols w:space="720"/>
          <w:formProt w:val="0"/>
          <w:docGrid w:linePitch="360" w:charSpace="8192"/>
        </w:sectPr>
      </w:pPr>
    </w:p>
    <w:p w:rsidR="00BF27D9" w:rsidRPr="00BF27D9" w:rsidRDefault="00BF27D9" w:rsidP="00BF27D9">
      <w:pPr>
        <w:keepNext/>
        <w:contextualSpacing/>
        <w:jc w:val="right"/>
        <w:rPr>
          <w:rFonts w:ascii="Times New Roman" w:hAnsi="Times New Roman"/>
          <w:bCs/>
          <w:szCs w:val="22"/>
        </w:rPr>
      </w:pPr>
      <w:r w:rsidRPr="00BF27D9">
        <w:rPr>
          <w:rFonts w:ascii="Times New Roman" w:hAnsi="Times New Roman"/>
          <w:bCs/>
          <w:szCs w:val="22"/>
        </w:rPr>
        <w:t xml:space="preserve">Приложение № 2 к Договору </w:t>
      </w:r>
      <w:r w:rsidRPr="00BF27D9">
        <w:rPr>
          <w:rFonts w:ascii="Times New Roman" w:hAnsi="Times New Roman"/>
          <w:caps/>
          <w:szCs w:val="22"/>
        </w:rPr>
        <w:t xml:space="preserve">№ </w:t>
      </w:r>
      <w:r w:rsidRPr="00BF27D9">
        <w:rPr>
          <w:rFonts w:ascii="Times New Roman" w:hAnsi="Times New Roman"/>
          <w:bCs/>
          <w:caps/>
          <w:szCs w:val="22"/>
          <w:u w:val="single"/>
        </w:rPr>
        <w:t>_______</w:t>
      </w:r>
      <w:r w:rsidRPr="00BF27D9">
        <w:rPr>
          <w:rFonts w:ascii="Times New Roman" w:hAnsi="Times New Roman"/>
          <w:bCs/>
          <w:caps/>
          <w:szCs w:val="22"/>
        </w:rPr>
        <w:t xml:space="preserve"> </w:t>
      </w:r>
      <w:r w:rsidRPr="00BF27D9">
        <w:rPr>
          <w:rFonts w:ascii="Times New Roman" w:hAnsi="Times New Roman"/>
          <w:bCs/>
          <w:szCs w:val="22"/>
          <w:lang w:val="x-none"/>
        </w:rPr>
        <w:t>о</w:t>
      </w:r>
      <w:r w:rsidRPr="00BF27D9">
        <w:rPr>
          <w:rFonts w:ascii="Times New Roman" w:hAnsi="Times New Roman"/>
          <w:bCs/>
          <w:szCs w:val="22"/>
        </w:rPr>
        <w:t>т «</w:t>
      </w:r>
      <w:r w:rsidRPr="00BF27D9">
        <w:rPr>
          <w:rFonts w:ascii="Times New Roman" w:hAnsi="Times New Roman"/>
          <w:bCs/>
          <w:szCs w:val="22"/>
          <w:u w:val="single"/>
        </w:rPr>
        <w:t>____</w:t>
      </w:r>
      <w:r w:rsidRPr="00BF27D9">
        <w:rPr>
          <w:rFonts w:ascii="Times New Roman" w:hAnsi="Times New Roman"/>
          <w:bCs/>
          <w:szCs w:val="22"/>
        </w:rPr>
        <w:t xml:space="preserve">» </w:t>
      </w:r>
      <w:r w:rsidRPr="00BF27D9">
        <w:rPr>
          <w:rFonts w:ascii="Times New Roman" w:hAnsi="Times New Roman"/>
          <w:bCs/>
          <w:szCs w:val="22"/>
          <w:u w:val="single"/>
        </w:rPr>
        <w:t>_______</w:t>
      </w:r>
      <w:r w:rsidRPr="00BF27D9">
        <w:rPr>
          <w:rFonts w:ascii="Times New Roman" w:hAnsi="Times New Roman"/>
          <w:bCs/>
          <w:szCs w:val="22"/>
        </w:rPr>
        <w:t xml:space="preserve"> 2021 г.</w:t>
      </w:r>
    </w:p>
    <w:p w:rsidR="00BF27D9" w:rsidRPr="00BF27D9" w:rsidRDefault="00BF27D9" w:rsidP="00BF27D9">
      <w:pPr>
        <w:keepNext/>
        <w:contextualSpacing/>
        <w:jc w:val="right"/>
        <w:rPr>
          <w:rFonts w:ascii="Times New Roman" w:hAnsi="Times New Roman"/>
          <w:szCs w:val="22"/>
        </w:rPr>
      </w:pPr>
    </w:p>
    <w:p w:rsidR="00BF27D9" w:rsidRPr="00BF27D9" w:rsidRDefault="00BF27D9" w:rsidP="00BF27D9">
      <w:pPr>
        <w:suppressAutoHyphens/>
        <w:contextualSpacing/>
        <w:jc w:val="center"/>
        <w:rPr>
          <w:rFonts w:ascii="Times New Roman" w:hAnsi="Times New Roman"/>
          <w:b/>
          <w:szCs w:val="22"/>
          <w:vertAlign w:val="superscript"/>
          <w:lang w:eastAsia="ar-SA"/>
        </w:rPr>
      </w:pPr>
      <w:r w:rsidRPr="00BF27D9">
        <w:rPr>
          <w:rFonts w:ascii="Times New Roman" w:hAnsi="Times New Roman"/>
          <w:b/>
          <w:szCs w:val="22"/>
          <w:lang w:eastAsia="ar-SA"/>
        </w:rPr>
        <w:t>ТЕХНИЧЕСКОЕ ЗАДАНИЕ</w:t>
      </w:r>
    </w:p>
    <w:p w:rsidR="00BF27D9" w:rsidRPr="00BF27D9" w:rsidRDefault="00BF27D9" w:rsidP="00BF27D9">
      <w:pPr>
        <w:suppressAutoHyphens/>
        <w:contextualSpacing/>
        <w:jc w:val="both"/>
        <w:rPr>
          <w:rFonts w:ascii="Times New Roman" w:hAnsi="Times New Roman"/>
          <w:b/>
          <w:szCs w:val="22"/>
          <w:lang w:eastAsia="ar-SA"/>
        </w:rPr>
      </w:pPr>
    </w:p>
    <w:p w:rsidR="00BF27D9" w:rsidRPr="00BF27D9" w:rsidRDefault="00BF27D9" w:rsidP="00BF27D9">
      <w:pPr>
        <w:ind w:right="81"/>
        <w:contextualSpacing/>
        <w:jc w:val="both"/>
        <w:rPr>
          <w:rFonts w:ascii="Times New Roman" w:hAnsi="Times New Roman"/>
          <w:color w:val="000000"/>
          <w:szCs w:val="22"/>
        </w:rPr>
      </w:pPr>
      <w:r w:rsidRPr="00BF27D9">
        <w:rPr>
          <w:rFonts w:ascii="Times New Roman" w:hAnsi="Times New Roman"/>
          <w:b/>
          <w:szCs w:val="22"/>
        </w:rPr>
        <w:t xml:space="preserve">1. Предмет закупки: </w:t>
      </w:r>
      <w:r w:rsidRPr="00BF27D9">
        <w:rPr>
          <w:rFonts w:ascii="Times New Roman" w:hAnsi="Times New Roman"/>
          <w:szCs w:val="22"/>
        </w:rPr>
        <w:t xml:space="preserve">Поставка портативного газоанализатора в комплекте. </w:t>
      </w:r>
    </w:p>
    <w:p w:rsidR="00BF27D9" w:rsidRPr="00BF27D9" w:rsidRDefault="00BF27D9" w:rsidP="00BF27D9">
      <w:pPr>
        <w:suppressAutoHyphens/>
        <w:contextualSpacing/>
        <w:jc w:val="both"/>
        <w:rPr>
          <w:rFonts w:ascii="Times New Roman" w:hAnsi="Times New Roman"/>
          <w:szCs w:val="22"/>
          <w:lang w:eastAsia="ar-SA"/>
        </w:rPr>
      </w:pPr>
      <w:r w:rsidRPr="00BF27D9">
        <w:rPr>
          <w:rFonts w:ascii="Times New Roman" w:hAnsi="Times New Roman"/>
          <w:b/>
          <w:szCs w:val="22"/>
          <w:lang w:eastAsia="ar-SA"/>
        </w:rPr>
        <w:t>2. Количество поставляемого товара: 6 комплектов.</w:t>
      </w:r>
      <w:r w:rsidRPr="00BF27D9">
        <w:rPr>
          <w:rFonts w:ascii="Times New Roman" w:hAnsi="Times New Roman"/>
          <w:szCs w:val="22"/>
          <w:lang w:eastAsia="ar-SA"/>
        </w:rPr>
        <w:t xml:space="preserve"> </w:t>
      </w:r>
    </w:p>
    <w:p w:rsidR="00BF27D9" w:rsidRPr="00BF27D9" w:rsidRDefault="00BF27D9" w:rsidP="00BF27D9">
      <w:pPr>
        <w:suppressAutoHyphens/>
        <w:contextualSpacing/>
        <w:jc w:val="both"/>
        <w:rPr>
          <w:rFonts w:ascii="Times New Roman" w:hAnsi="Times New Roman"/>
          <w:b/>
          <w:szCs w:val="22"/>
          <w:lang w:eastAsia="ar-SA"/>
        </w:rPr>
      </w:pPr>
      <w:r w:rsidRPr="00BF27D9">
        <w:rPr>
          <w:rFonts w:ascii="Times New Roman" w:hAnsi="Times New Roman"/>
          <w:b/>
          <w:szCs w:val="22"/>
          <w:lang w:eastAsia="ar-SA"/>
        </w:rPr>
        <w:t>3. Комплект поставки газоанализатора:</w:t>
      </w:r>
    </w:p>
    <w:p w:rsidR="00BF27D9" w:rsidRPr="00BF27D9" w:rsidRDefault="00BF27D9" w:rsidP="00BF27D9">
      <w:pPr>
        <w:suppressAutoHyphens/>
        <w:contextualSpacing/>
        <w:jc w:val="both"/>
        <w:rPr>
          <w:rFonts w:ascii="Times New Roman" w:hAnsi="Times New Roman"/>
          <w:bCs/>
          <w:szCs w:val="22"/>
          <w:lang w:eastAsia="ar-SA"/>
        </w:rPr>
      </w:pPr>
      <w:r w:rsidRPr="00BF27D9">
        <w:rPr>
          <w:rFonts w:ascii="Times New Roman" w:hAnsi="Times New Roman"/>
          <w:bCs/>
          <w:szCs w:val="22"/>
          <w:lang w:eastAsia="ar-SA"/>
        </w:rPr>
        <w:t>3.1 Газоанализатор 4-х компонентный -1 шт.</w:t>
      </w:r>
    </w:p>
    <w:p w:rsidR="00BF27D9" w:rsidRPr="00BF27D9" w:rsidRDefault="00BF27D9" w:rsidP="00BF27D9">
      <w:pPr>
        <w:numPr>
          <w:ilvl w:val="1"/>
          <w:numId w:val="4"/>
        </w:numPr>
        <w:suppressAutoHyphens/>
        <w:contextualSpacing/>
        <w:jc w:val="both"/>
        <w:rPr>
          <w:rFonts w:ascii="Times New Roman" w:eastAsia="Calibri" w:hAnsi="Times New Roman"/>
          <w:bCs/>
          <w:szCs w:val="22"/>
          <w:lang w:eastAsia="en-US"/>
        </w:rPr>
      </w:pPr>
      <w:r w:rsidRPr="00BF27D9">
        <w:rPr>
          <w:rFonts w:ascii="Times New Roman" w:eastAsia="Calibri" w:hAnsi="Times New Roman"/>
          <w:bCs/>
          <w:szCs w:val="22"/>
          <w:lang w:eastAsia="en-US"/>
        </w:rPr>
        <w:t>Насос взрывозащищенный для отбора проб в труднодоступных местах - 1 шт.</w:t>
      </w:r>
    </w:p>
    <w:p w:rsidR="00BF27D9" w:rsidRPr="00BF27D9" w:rsidRDefault="00BF27D9" w:rsidP="00BF27D9">
      <w:pPr>
        <w:numPr>
          <w:ilvl w:val="1"/>
          <w:numId w:val="4"/>
        </w:numPr>
        <w:suppressAutoHyphens/>
        <w:contextualSpacing/>
        <w:jc w:val="both"/>
        <w:rPr>
          <w:rFonts w:ascii="Times New Roman" w:eastAsia="Calibri" w:hAnsi="Times New Roman"/>
          <w:bCs/>
          <w:szCs w:val="22"/>
          <w:lang w:eastAsia="en-US"/>
        </w:rPr>
      </w:pPr>
      <w:r w:rsidRPr="00BF27D9">
        <w:rPr>
          <w:rFonts w:ascii="Times New Roman" w:eastAsia="Calibri" w:hAnsi="Times New Roman"/>
          <w:bCs/>
          <w:szCs w:val="22"/>
          <w:lang w:eastAsia="en-US"/>
        </w:rPr>
        <w:t>Сумка для портативных газоанализаторов - 1 шт.</w:t>
      </w:r>
    </w:p>
    <w:p w:rsidR="00BF27D9" w:rsidRPr="00BF27D9" w:rsidRDefault="00BF27D9" w:rsidP="00BF27D9">
      <w:pPr>
        <w:suppressAutoHyphens/>
        <w:contextualSpacing/>
        <w:jc w:val="both"/>
        <w:rPr>
          <w:rFonts w:ascii="Times New Roman" w:hAnsi="Times New Roman"/>
          <w:bCs/>
          <w:szCs w:val="22"/>
          <w:lang w:eastAsia="ar-SA"/>
        </w:rPr>
      </w:pPr>
      <w:r w:rsidRPr="00BF27D9">
        <w:rPr>
          <w:rFonts w:ascii="Times New Roman" w:hAnsi="Times New Roman"/>
          <w:bCs/>
          <w:szCs w:val="22"/>
          <w:lang w:eastAsia="ar-SA"/>
        </w:rPr>
        <w:t xml:space="preserve">3.4 Калибровочный колпачок - 1 шт. </w:t>
      </w:r>
    </w:p>
    <w:p w:rsidR="00BF27D9" w:rsidRPr="00BF27D9" w:rsidRDefault="00BF27D9" w:rsidP="00BF27D9">
      <w:pPr>
        <w:suppressAutoHyphens/>
        <w:contextualSpacing/>
        <w:jc w:val="both"/>
        <w:rPr>
          <w:rFonts w:ascii="Times New Roman" w:hAnsi="Times New Roman"/>
          <w:bCs/>
          <w:szCs w:val="22"/>
          <w:lang w:eastAsia="ar-SA"/>
        </w:rPr>
      </w:pPr>
      <w:r w:rsidRPr="00BF27D9">
        <w:rPr>
          <w:rFonts w:ascii="Times New Roman" w:hAnsi="Times New Roman"/>
          <w:bCs/>
          <w:szCs w:val="22"/>
          <w:lang w:eastAsia="ar-SA"/>
        </w:rPr>
        <w:t>3.5 SB-кабель + адаптер для зарядки - 1 комплект.</w:t>
      </w:r>
    </w:p>
    <w:p w:rsidR="00BF27D9" w:rsidRPr="00BF27D9" w:rsidRDefault="00BF27D9" w:rsidP="00BF27D9">
      <w:pPr>
        <w:suppressAutoHyphens/>
        <w:contextualSpacing/>
        <w:jc w:val="both"/>
        <w:rPr>
          <w:rFonts w:ascii="Times New Roman" w:hAnsi="Times New Roman"/>
          <w:bCs/>
          <w:szCs w:val="22"/>
          <w:lang w:eastAsia="ar-SA"/>
        </w:rPr>
      </w:pPr>
      <w:r w:rsidRPr="00BF27D9">
        <w:rPr>
          <w:rFonts w:ascii="Times New Roman" w:hAnsi="Times New Roman"/>
          <w:bCs/>
          <w:szCs w:val="22"/>
          <w:lang w:eastAsia="ar-SA"/>
        </w:rPr>
        <w:t>3.6 Руководство по эксплуатации - 1 экз.</w:t>
      </w:r>
    </w:p>
    <w:p w:rsidR="00BF27D9" w:rsidRPr="00BF27D9" w:rsidRDefault="00BF27D9" w:rsidP="00BF27D9">
      <w:pPr>
        <w:suppressAutoHyphens/>
        <w:contextualSpacing/>
        <w:jc w:val="both"/>
        <w:rPr>
          <w:rFonts w:ascii="Times New Roman" w:hAnsi="Times New Roman"/>
          <w:bCs/>
          <w:szCs w:val="22"/>
          <w:lang w:eastAsia="ar-SA"/>
        </w:rPr>
      </w:pPr>
      <w:r w:rsidRPr="00BF27D9">
        <w:rPr>
          <w:rFonts w:ascii="Times New Roman" w:hAnsi="Times New Roman"/>
          <w:bCs/>
          <w:szCs w:val="22"/>
          <w:lang w:eastAsia="ar-SA"/>
        </w:rPr>
        <w:t xml:space="preserve">3.7 Паспорт - 1 экз. </w:t>
      </w:r>
    </w:p>
    <w:p w:rsidR="00BF27D9" w:rsidRPr="00BF27D9" w:rsidRDefault="00BF27D9" w:rsidP="00BF27D9">
      <w:pPr>
        <w:suppressAutoHyphens/>
        <w:contextualSpacing/>
        <w:jc w:val="both"/>
        <w:rPr>
          <w:rFonts w:ascii="Times New Roman" w:hAnsi="Times New Roman"/>
          <w:szCs w:val="22"/>
          <w:lang w:eastAsia="ar-SA"/>
        </w:rPr>
      </w:pPr>
      <w:r w:rsidRPr="00BF27D9">
        <w:rPr>
          <w:rFonts w:ascii="Times New Roman" w:hAnsi="Times New Roman"/>
          <w:bCs/>
          <w:szCs w:val="22"/>
          <w:lang w:eastAsia="ar-SA"/>
        </w:rPr>
        <w:t>3.8 Методика поверки - 1 экз.</w:t>
      </w:r>
    </w:p>
    <w:p w:rsidR="00BF27D9" w:rsidRPr="00BF27D9" w:rsidRDefault="00BF27D9" w:rsidP="00BF27D9">
      <w:pPr>
        <w:tabs>
          <w:tab w:val="left" w:pos="284"/>
          <w:tab w:val="left" w:pos="567"/>
        </w:tabs>
        <w:contextualSpacing/>
        <w:jc w:val="both"/>
        <w:rPr>
          <w:rFonts w:ascii="Times New Roman" w:eastAsia="Calibri" w:hAnsi="Times New Roman"/>
          <w:szCs w:val="22"/>
          <w:lang w:eastAsia="en-US"/>
        </w:rPr>
      </w:pPr>
      <w:r w:rsidRPr="00BF27D9">
        <w:rPr>
          <w:rFonts w:ascii="Times New Roman" w:eastAsia="Calibri" w:hAnsi="Times New Roman"/>
          <w:b/>
          <w:szCs w:val="22"/>
          <w:lang w:eastAsia="en-US"/>
        </w:rPr>
        <w:t xml:space="preserve">4.  Начальная (максимальная) цена договора: </w:t>
      </w:r>
      <w:r w:rsidRPr="00BF27D9">
        <w:rPr>
          <w:rFonts w:ascii="Times New Roman" w:eastAsia="Calibri" w:hAnsi="Times New Roman"/>
          <w:szCs w:val="22"/>
          <w:lang w:eastAsia="en-US"/>
        </w:rPr>
        <w:t>Начальная (максимальная) цена договора составляет 514 127 (пятьсот четырнадцать тысяч сто двадцать семь) рублей 76 копеек, в том числе НДС (20%). Цена договора формируется с учетом всех расходов поставщика, связанных с поставкой товара по договору, включая стоимость товара, сертификацию, страхование, маркировку, тару, затаривание, упаковку, доставку, погрузку, транспортные расходы по доставке товара до места поставки,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 Цена договора является твердой и не может изменяться в процессе его исполнения.</w:t>
      </w:r>
    </w:p>
    <w:p w:rsidR="00BF27D9" w:rsidRPr="00BF27D9" w:rsidRDefault="00BF27D9" w:rsidP="00BF27D9">
      <w:pPr>
        <w:ind w:right="79"/>
        <w:contextualSpacing/>
        <w:jc w:val="both"/>
        <w:rPr>
          <w:rFonts w:ascii="Times New Roman" w:hAnsi="Times New Roman"/>
          <w:b/>
          <w:szCs w:val="22"/>
        </w:rPr>
      </w:pPr>
      <w:r w:rsidRPr="00BF27D9">
        <w:rPr>
          <w:rFonts w:ascii="Times New Roman" w:hAnsi="Times New Roman"/>
          <w:b/>
          <w:szCs w:val="22"/>
        </w:rPr>
        <w:t>5. Требования к функциональным, техническим, качественным и количественным характеристикам товара:</w:t>
      </w:r>
    </w:p>
    <w:tbl>
      <w:tblPr>
        <w:tblStyle w:val="2c"/>
        <w:tblW w:w="10060" w:type="dxa"/>
        <w:tblLook w:val="04A0" w:firstRow="1" w:lastRow="0" w:firstColumn="1" w:lastColumn="0" w:noHBand="0" w:noVBand="1"/>
      </w:tblPr>
      <w:tblGrid>
        <w:gridCol w:w="769"/>
        <w:gridCol w:w="2355"/>
        <w:gridCol w:w="6936"/>
      </w:tblGrid>
      <w:tr w:rsidR="00BF27D9" w:rsidRPr="00BF27D9" w:rsidTr="006D6E33">
        <w:trPr>
          <w:trHeight w:val="465"/>
        </w:trPr>
        <w:tc>
          <w:tcPr>
            <w:tcW w:w="769" w:type="dxa"/>
          </w:tcPr>
          <w:p w:rsidR="00BF27D9" w:rsidRPr="00BF27D9" w:rsidRDefault="00BF27D9" w:rsidP="00BF27D9">
            <w:pPr>
              <w:contextualSpacing/>
              <w:jc w:val="center"/>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 п/п</w:t>
            </w:r>
          </w:p>
        </w:tc>
        <w:tc>
          <w:tcPr>
            <w:tcW w:w="2355" w:type="dxa"/>
          </w:tcPr>
          <w:p w:rsidR="00BF27D9" w:rsidRPr="00BF27D9" w:rsidRDefault="00BF27D9" w:rsidP="00BF27D9">
            <w:pPr>
              <w:contextualSpacing/>
              <w:jc w:val="center"/>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Наименование показателя</w:t>
            </w:r>
          </w:p>
        </w:tc>
        <w:tc>
          <w:tcPr>
            <w:tcW w:w="6936" w:type="dxa"/>
          </w:tcPr>
          <w:p w:rsidR="00BF27D9" w:rsidRPr="00BF27D9" w:rsidRDefault="00BF27D9" w:rsidP="00BF27D9">
            <w:pPr>
              <w:contextualSpacing/>
              <w:jc w:val="center"/>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Требования к функциональным, техническим, качественным характеристикам товара</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b/>
                <w:sz w:val="22"/>
                <w:szCs w:val="22"/>
                <w:lang w:eastAsia="ar-SA"/>
              </w:rPr>
            </w:pPr>
            <w:r w:rsidRPr="00BF27D9">
              <w:rPr>
                <w:rFonts w:ascii="Times New Roman" w:eastAsia="Times New Roman" w:hAnsi="Times New Roman" w:cs="Times New Roman"/>
                <w:b/>
                <w:sz w:val="22"/>
                <w:szCs w:val="22"/>
                <w:lang w:eastAsia="ar-SA"/>
              </w:rPr>
              <w:t>1</w:t>
            </w:r>
          </w:p>
        </w:tc>
        <w:tc>
          <w:tcPr>
            <w:tcW w:w="9291" w:type="dxa"/>
            <w:gridSpan w:val="2"/>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 xml:space="preserve">  </w:t>
            </w:r>
            <w:r w:rsidRPr="00BF27D9">
              <w:rPr>
                <w:rFonts w:ascii="Times New Roman" w:eastAsia="Times New Roman" w:hAnsi="Times New Roman" w:cs="Times New Roman"/>
                <w:b/>
                <w:sz w:val="22"/>
                <w:szCs w:val="22"/>
                <w:lang w:eastAsia="ar-SA"/>
              </w:rPr>
              <w:t xml:space="preserve">  Портативный газоанализатор – сигнализатор</w:t>
            </w:r>
            <w:r w:rsidRPr="00BF27D9">
              <w:rPr>
                <w:rFonts w:ascii="Times New Roman" w:eastAsia="Times New Roman" w:hAnsi="Times New Roman" w:cs="Times New Roman"/>
                <w:b/>
                <w:sz w:val="22"/>
                <w:szCs w:val="22"/>
                <w:lang w:val="en-US" w:eastAsia="ar-SA"/>
              </w:rPr>
              <w:t xml:space="preserve"> – 6 </w:t>
            </w:r>
            <w:r w:rsidRPr="00BF27D9">
              <w:rPr>
                <w:rFonts w:ascii="Times New Roman" w:eastAsia="Times New Roman" w:hAnsi="Times New Roman" w:cs="Times New Roman"/>
                <w:b/>
                <w:sz w:val="22"/>
                <w:szCs w:val="22"/>
                <w:lang w:eastAsia="ar-SA"/>
              </w:rPr>
              <w:t>шт.</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1.1</w:t>
            </w:r>
          </w:p>
        </w:tc>
        <w:tc>
          <w:tcPr>
            <w:tcW w:w="2355" w:type="dxa"/>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 xml:space="preserve">Назначение </w:t>
            </w:r>
          </w:p>
        </w:tc>
        <w:tc>
          <w:tcPr>
            <w:tcW w:w="6936"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bCs/>
                <w:sz w:val="22"/>
                <w:szCs w:val="22"/>
                <w:lang w:eastAsia="ar-SA"/>
              </w:rPr>
              <w:t>Портативный газоанализатор предназначен для непрерывных автоматических измерений H</w:t>
            </w:r>
            <w:r w:rsidRPr="00BF27D9">
              <w:rPr>
                <w:rFonts w:ascii="Times New Roman" w:eastAsia="Times New Roman" w:hAnsi="Times New Roman" w:cs="Times New Roman"/>
                <w:bCs/>
                <w:sz w:val="22"/>
                <w:szCs w:val="22"/>
                <w:vertAlign w:val="subscript"/>
                <w:lang w:eastAsia="ar-SA"/>
              </w:rPr>
              <w:t>2</w:t>
            </w:r>
            <w:r w:rsidRPr="00BF27D9">
              <w:rPr>
                <w:rFonts w:ascii="Times New Roman" w:eastAsia="Times New Roman" w:hAnsi="Times New Roman" w:cs="Times New Roman"/>
                <w:bCs/>
                <w:sz w:val="22"/>
                <w:szCs w:val="22"/>
                <w:lang w:eastAsia="ar-SA"/>
              </w:rPr>
              <w:t>S, CO, O</w:t>
            </w:r>
            <w:r w:rsidRPr="00BF27D9">
              <w:rPr>
                <w:rFonts w:ascii="Times New Roman" w:eastAsia="Times New Roman" w:hAnsi="Times New Roman" w:cs="Times New Roman"/>
                <w:bCs/>
                <w:sz w:val="22"/>
                <w:szCs w:val="22"/>
                <w:vertAlign w:val="subscript"/>
                <w:lang w:eastAsia="ar-SA"/>
              </w:rPr>
              <w:t>2</w:t>
            </w:r>
            <w:r w:rsidRPr="00BF27D9">
              <w:rPr>
                <w:rFonts w:ascii="Times New Roman" w:eastAsia="Times New Roman" w:hAnsi="Times New Roman" w:cs="Times New Roman"/>
                <w:bCs/>
                <w:sz w:val="22"/>
                <w:szCs w:val="22"/>
                <w:lang w:eastAsia="ar-SA"/>
              </w:rPr>
              <w:t xml:space="preserve"> и горючих газов в воздухе рабочей зоны ограниченных закрытых пространств (ОЗП) и открытых площадок взрывоопасных и пожароопасных производств, а также выдачи сигнализации о достижении содержания определяемых компонентов установленных пороговых значений. Газоанализатор предназначен для  одновременного определения 4 газов одновременно.</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1.2</w:t>
            </w:r>
          </w:p>
        </w:tc>
        <w:tc>
          <w:tcPr>
            <w:tcW w:w="2355" w:type="dxa"/>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Определяемые компоненты и единицы измерения</w:t>
            </w:r>
          </w:p>
        </w:tc>
        <w:tc>
          <w:tcPr>
            <w:tcW w:w="6936"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Пары горючих газов (СН</w:t>
            </w:r>
            <w:r w:rsidRPr="00BF27D9">
              <w:rPr>
                <w:rFonts w:ascii="Times New Roman" w:eastAsia="Times New Roman" w:hAnsi="Times New Roman" w:cs="Times New Roman"/>
                <w:sz w:val="22"/>
                <w:szCs w:val="22"/>
                <w:vertAlign w:val="subscript"/>
                <w:lang w:eastAsia="ar-SA"/>
              </w:rPr>
              <w:t>4</w:t>
            </w:r>
            <w:r w:rsidRPr="00BF27D9">
              <w:rPr>
                <w:rFonts w:ascii="Times New Roman" w:eastAsia="Times New Roman" w:hAnsi="Times New Roman" w:cs="Times New Roman"/>
                <w:sz w:val="22"/>
                <w:szCs w:val="22"/>
                <w:lang w:eastAsia="ar-SA"/>
              </w:rPr>
              <w:t xml:space="preserve"> метан) в % НКПР</w:t>
            </w:r>
          </w:p>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кислород О</w:t>
            </w:r>
            <w:r w:rsidRPr="00BF27D9">
              <w:rPr>
                <w:rFonts w:ascii="Times New Roman" w:eastAsia="Times New Roman" w:hAnsi="Times New Roman" w:cs="Times New Roman"/>
                <w:sz w:val="22"/>
                <w:szCs w:val="22"/>
                <w:vertAlign w:val="subscript"/>
                <w:lang w:eastAsia="ar-SA"/>
              </w:rPr>
              <w:t>2</w:t>
            </w:r>
            <w:r w:rsidRPr="00BF27D9">
              <w:rPr>
                <w:rFonts w:ascii="Times New Roman" w:eastAsia="Times New Roman" w:hAnsi="Times New Roman" w:cs="Times New Roman"/>
                <w:sz w:val="22"/>
                <w:szCs w:val="22"/>
                <w:lang w:eastAsia="ar-SA"/>
              </w:rPr>
              <w:t xml:space="preserve">– в % </w:t>
            </w:r>
            <w:proofErr w:type="spellStart"/>
            <w:r w:rsidRPr="00BF27D9">
              <w:rPr>
                <w:rFonts w:ascii="Times New Roman" w:eastAsia="Times New Roman" w:hAnsi="Times New Roman" w:cs="Times New Roman"/>
                <w:sz w:val="22"/>
                <w:szCs w:val="22"/>
                <w:lang w:eastAsia="ar-SA"/>
              </w:rPr>
              <w:t>объ</w:t>
            </w:r>
            <w:proofErr w:type="spellEnd"/>
            <w:r w:rsidRPr="00BF27D9">
              <w:rPr>
                <w:rFonts w:ascii="Times New Roman" w:eastAsia="Times New Roman" w:hAnsi="Times New Roman" w:cs="Times New Roman"/>
                <w:sz w:val="22"/>
                <w:szCs w:val="22"/>
                <w:lang w:eastAsia="ar-SA"/>
              </w:rPr>
              <w:t>.</w:t>
            </w:r>
          </w:p>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оксид углерода СО – в мг/м</w:t>
            </w:r>
            <w:r w:rsidRPr="00BF27D9">
              <w:rPr>
                <w:rFonts w:ascii="Times New Roman" w:eastAsia="Times New Roman" w:hAnsi="Times New Roman" w:cs="Times New Roman"/>
                <w:sz w:val="22"/>
                <w:szCs w:val="22"/>
                <w:vertAlign w:val="superscript"/>
                <w:lang w:eastAsia="ar-SA"/>
              </w:rPr>
              <w:t>3</w:t>
            </w:r>
          </w:p>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сероводород H</w:t>
            </w:r>
            <w:r w:rsidRPr="00BF27D9">
              <w:rPr>
                <w:rFonts w:ascii="Times New Roman" w:eastAsia="Times New Roman" w:hAnsi="Times New Roman" w:cs="Times New Roman"/>
                <w:sz w:val="22"/>
                <w:szCs w:val="22"/>
                <w:vertAlign w:val="subscript"/>
                <w:lang w:eastAsia="ar-SA"/>
              </w:rPr>
              <w:t>2</w:t>
            </w:r>
            <w:r w:rsidRPr="00BF27D9">
              <w:rPr>
                <w:rFonts w:ascii="Times New Roman" w:eastAsia="Times New Roman" w:hAnsi="Times New Roman" w:cs="Times New Roman"/>
                <w:sz w:val="22"/>
                <w:szCs w:val="22"/>
                <w:lang w:eastAsia="ar-SA"/>
              </w:rPr>
              <w:t>S - в мг/м</w:t>
            </w:r>
            <w:r w:rsidRPr="00BF27D9">
              <w:rPr>
                <w:rFonts w:ascii="Times New Roman" w:eastAsia="Times New Roman" w:hAnsi="Times New Roman" w:cs="Times New Roman"/>
                <w:sz w:val="22"/>
                <w:szCs w:val="22"/>
                <w:vertAlign w:val="superscript"/>
                <w:lang w:eastAsia="ar-SA"/>
              </w:rPr>
              <w:t>3</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1.3</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Режим работы</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Время непрерывной работы не менее 12 часов</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1.4</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Тип сигнализации</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Звуковая, световая и вибросигнал при превышении порога тревог</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1.5</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Диапазоны измерений</w:t>
            </w:r>
          </w:p>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p>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p>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bCs/>
                <w:sz w:val="22"/>
                <w:szCs w:val="22"/>
                <w:lang w:eastAsia="ar-SA"/>
              </w:rPr>
            </w:pPr>
            <w:r w:rsidRPr="00BF27D9">
              <w:rPr>
                <w:rFonts w:ascii="Times New Roman" w:eastAsia="Times New Roman" w:hAnsi="Times New Roman" w:cs="Times New Roman"/>
                <w:bCs/>
                <w:sz w:val="22"/>
                <w:szCs w:val="22"/>
                <w:lang w:eastAsia="ar-SA"/>
              </w:rPr>
              <w:t>горючий газ (метан): 0 – 50% НКПР (диапазон показаний 0 – 100% НКПР);</w:t>
            </w:r>
          </w:p>
          <w:p w:rsidR="00BF27D9" w:rsidRPr="00BF27D9" w:rsidRDefault="00BF27D9" w:rsidP="00BF27D9">
            <w:pPr>
              <w:ind w:left="113"/>
              <w:contextualSpacing/>
              <w:jc w:val="both"/>
              <w:rPr>
                <w:rFonts w:ascii="Times New Roman" w:eastAsia="Times New Roman" w:hAnsi="Times New Roman" w:cs="Times New Roman"/>
                <w:bCs/>
                <w:sz w:val="22"/>
                <w:szCs w:val="22"/>
                <w:lang w:eastAsia="ar-SA"/>
              </w:rPr>
            </w:pPr>
            <w:r w:rsidRPr="00BF27D9">
              <w:rPr>
                <w:rFonts w:ascii="Times New Roman" w:eastAsia="Times New Roman" w:hAnsi="Times New Roman" w:cs="Times New Roman"/>
                <w:bCs/>
                <w:sz w:val="22"/>
                <w:szCs w:val="22"/>
                <w:lang w:eastAsia="ar-SA"/>
              </w:rPr>
              <w:t xml:space="preserve">кислород: 0 – 30 </w:t>
            </w:r>
            <w:proofErr w:type="spellStart"/>
            <w:r w:rsidRPr="00BF27D9">
              <w:rPr>
                <w:rFonts w:ascii="Times New Roman" w:eastAsia="Times New Roman" w:hAnsi="Times New Roman" w:cs="Times New Roman"/>
                <w:bCs/>
                <w:sz w:val="22"/>
                <w:szCs w:val="22"/>
                <w:lang w:eastAsia="ar-SA"/>
              </w:rPr>
              <w:t>объ</w:t>
            </w:r>
            <w:proofErr w:type="spellEnd"/>
            <w:r w:rsidRPr="00BF27D9">
              <w:rPr>
                <w:rFonts w:ascii="Times New Roman" w:eastAsia="Times New Roman" w:hAnsi="Times New Roman" w:cs="Times New Roman"/>
                <w:bCs/>
                <w:sz w:val="22"/>
                <w:szCs w:val="22"/>
                <w:lang w:eastAsia="ar-SA"/>
              </w:rPr>
              <w:t>. %;</w:t>
            </w:r>
          </w:p>
          <w:p w:rsidR="00BF27D9" w:rsidRPr="00BF27D9" w:rsidRDefault="00BF27D9" w:rsidP="00BF27D9">
            <w:pPr>
              <w:ind w:left="113"/>
              <w:contextualSpacing/>
              <w:jc w:val="both"/>
              <w:rPr>
                <w:rFonts w:ascii="Times New Roman" w:eastAsia="Times New Roman" w:hAnsi="Times New Roman" w:cs="Times New Roman"/>
                <w:bCs/>
                <w:sz w:val="22"/>
                <w:szCs w:val="22"/>
                <w:lang w:eastAsia="ar-SA"/>
              </w:rPr>
            </w:pPr>
            <w:r w:rsidRPr="00BF27D9">
              <w:rPr>
                <w:rFonts w:ascii="Times New Roman" w:eastAsia="Times New Roman" w:hAnsi="Times New Roman" w:cs="Times New Roman"/>
                <w:bCs/>
                <w:sz w:val="22"/>
                <w:szCs w:val="22"/>
                <w:lang w:eastAsia="ar-SA"/>
              </w:rPr>
              <w:t>оксид углерода: 0 – 1000 мг/м</w:t>
            </w:r>
            <w:r w:rsidRPr="00BF27D9">
              <w:rPr>
                <w:rFonts w:ascii="Times New Roman" w:eastAsia="Times New Roman" w:hAnsi="Times New Roman" w:cs="Times New Roman"/>
                <w:bCs/>
                <w:sz w:val="22"/>
                <w:szCs w:val="22"/>
                <w:vertAlign w:val="superscript"/>
                <w:lang w:eastAsia="ar-SA"/>
              </w:rPr>
              <w:t>3</w:t>
            </w:r>
            <w:r w:rsidRPr="00BF27D9">
              <w:rPr>
                <w:rFonts w:ascii="Times New Roman" w:eastAsia="Times New Roman" w:hAnsi="Times New Roman" w:cs="Times New Roman"/>
                <w:bCs/>
                <w:sz w:val="22"/>
                <w:szCs w:val="22"/>
                <w:lang w:eastAsia="ar-SA"/>
              </w:rPr>
              <w:t xml:space="preserve">; </w:t>
            </w:r>
          </w:p>
          <w:p w:rsidR="00BF27D9" w:rsidRPr="00BF27D9" w:rsidRDefault="00BF27D9" w:rsidP="00BF27D9">
            <w:pPr>
              <w:ind w:left="113"/>
              <w:contextualSpacing/>
              <w:jc w:val="both"/>
              <w:rPr>
                <w:rFonts w:ascii="Times New Roman" w:eastAsia="Times New Roman" w:hAnsi="Times New Roman" w:cs="Times New Roman"/>
                <w:sz w:val="22"/>
                <w:szCs w:val="22"/>
                <w:vertAlign w:val="superscript"/>
                <w:lang w:eastAsia="ar-SA"/>
              </w:rPr>
            </w:pPr>
            <w:r w:rsidRPr="00BF27D9">
              <w:rPr>
                <w:rFonts w:ascii="Times New Roman" w:eastAsia="Times New Roman" w:hAnsi="Times New Roman" w:cs="Times New Roman"/>
                <w:bCs/>
                <w:sz w:val="22"/>
                <w:szCs w:val="22"/>
                <w:lang w:eastAsia="ar-SA"/>
              </w:rPr>
              <w:t>сероводород: 0 - 100 мг/м</w:t>
            </w:r>
            <w:r w:rsidRPr="00BF27D9">
              <w:rPr>
                <w:rFonts w:ascii="Times New Roman" w:eastAsia="Times New Roman" w:hAnsi="Times New Roman" w:cs="Times New Roman"/>
                <w:bCs/>
                <w:sz w:val="22"/>
                <w:szCs w:val="22"/>
                <w:vertAlign w:val="superscript"/>
                <w:lang w:eastAsia="ar-SA"/>
              </w:rPr>
              <w:t>3</w:t>
            </w:r>
            <w:r w:rsidRPr="00BF27D9">
              <w:rPr>
                <w:rFonts w:ascii="Times New Roman" w:eastAsia="Times New Roman" w:hAnsi="Times New Roman" w:cs="Times New Roman"/>
                <w:bCs/>
                <w:sz w:val="22"/>
                <w:szCs w:val="22"/>
                <w:lang w:eastAsia="ar-SA"/>
              </w:rPr>
              <w:t>;</w:t>
            </w:r>
          </w:p>
        </w:tc>
      </w:tr>
      <w:tr w:rsidR="00BF27D9" w:rsidRPr="00BF27D9" w:rsidTr="006D6E33">
        <w:trPr>
          <w:trHeight w:val="471"/>
        </w:trPr>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1.6</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Погрешность измерений</w:t>
            </w:r>
          </w:p>
          <w:p w:rsidR="00BF27D9" w:rsidRPr="00BF27D9" w:rsidRDefault="00BF27D9" w:rsidP="00BF27D9">
            <w:pPr>
              <w:contextualSpacing/>
              <w:jc w:val="both"/>
              <w:rPr>
                <w:rFonts w:ascii="Times New Roman" w:eastAsia="Times New Roman" w:hAnsi="Times New Roman" w:cs="Times New Roman"/>
                <w:sz w:val="22"/>
                <w:szCs w:val="22"/>
                <w:lang w:eastAsia="ar-SA"/>
              </w:rPr>
            </w:pP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 xml:space="preserve">Пределы допускаемой основной  погрешности измерений (абсолютной, приведенной и относительной) должны </w:t>
            </w:r>
            <w:r w:rsidRPr="00BF27D9">
              <w:rPr>
                <w:rFonts w:ascii="Times New Roman" w:eastAsia="Times New Roman" w:hAnsi="Times New Roman" w:cs="Times New Roman"/>
                <w:sz w:val="22"/>
                <w:szCs w:val="22"/>
                <w:lang w:eastAsia="ar-SA"/>
              </w:rPr>
              <w:br/>
              <w:t>составлять не более ± 5 %.</w:t>
            </w:r>
          </w:p>
        </w:tc>
      </w:tr>
      <w:tr w:rsidR="00BF27D9" w:rsidRPr="00BF27D9" w:rsidTr="006D6E33">
        <w:trPr>
          <w:trHeight w:val="836"/>
        </w:trPr>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1.7</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Время установления показаний Т</w:t>
            </w:r>
            <w:r w:rsidRPr="00BF27D9">
              <w:rPr>
                <w:rFonts w:ascii="Times New Roman" w:eastAsia="Times New Roman" w:hAnsi="Times New Roman" w:cs="Times New Roman"/>
                <w:sz w:val="22"/>
                <w:szCs w:val="22"/>
                <w:vertAlign w:val="subscript"/>
                <w:lang w:eastAsia="ar-SA"/>
              </w:rPr>
              <w:t>0,9Д,</w:t>
            </w:r>
            <w:r w:rsidRPr="00BF27D9">
              <w:rPr>
                <w:rFonts w:ascii="Times New Roman" w:eastAsia="Times New Roman" w:hAnsi="Times New Roman" w:cs="Times New Roman"/>
                <w:sz w:val="22"/>
                <w:szCs w:val="22"/>
                <w:lang w:eastAsia="ar-SA"/>
              </w:rPr>
              <w:t xml:space="preserve"> не более</w:t>
            </w:r>
          </w:p>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По каналу горючих газов – 20 сек.</w:t>
            </w:r>
          </w:p>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По каналу кислорода – 15 сек.</w:t>
            </w:r>
          </w:p>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По каналу оксида углерода – 15 сек.</w:t>
            </w:r>
          </w:p>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По каналу сероводорода – 15 сек.</w:t>
            </w:r>
          </w:p>
        </w:tc>
      </w:tr>
      <w:tr w:rsidR="00BF27D9" w:rsidRPr="00BF27D9" w:rsidTr="006D6E33">
        <w:tc>
          <w:tcPr>
            <w:tcW w:w="769" w:type="dxa"/>
            <w:vMerge w:val="restart"/>
          </w:tcPr>
          <w:p w:rsidR="00BF27D9" w:rsidRPr="00BF27D9" w:rsidRDefault="00BF27D9" w:rsidP="00BF27D9">
            <w:pPr>
              <w:contextualSpacing/>
              <w:jc w:val="both"/>
              <w:rPr>
                <w:rFonts w:ascii="Times New Roman" w:eastAsia="Times New Roman" w:hAnsi="Times New Roman" w:cs="Times New Roman"/>
                <w:sz w:val="22"/>
                <w:szCs w:val="22"/>
                <w:lang w:eastAsia="ar-SA"/>
              </w:rPr>
            </w:pPr>
          </w:p>
          <w:p w:rsidR="00BF27D9" w:rsidRPr="00BF27D9" w:rsidRDefault="00BF27D9" w:rsidP="00BF27D9">
            <w:pPr>
              <w:contextualSpacing/>
              <w:jc w:val="both"/>
              <w:rPr>
                <w:rFonts w:ascii="Times New Roman" w:eastAsia="Times New Roman" w:hAnsi="Times New Roman" w:cs="Times New Roman"/>
                <w:sz w:val="22"/>
                <w:szCs w:val="22"/>
                <w:lang w:eastAsia="ar-SA"/>
              </w:rPr>
            </w:pPr>
          </w:p>
          <w:p w:rsidR="00BF27D9" w:rsidRPr="00BF27D9" w:rsidRDefault="00BF27D9" w:rsidP="00BF27D9">
            <w:pPr>
              <w:contextualSpacing/>
              <w:jc w:val="both"/>
              <w:rPr>
                <w:rFonts w:ascii="Times New Roman" w:eastAsia="Times New Roman" w:hAnsi="Times New Roman" w:cs="Times New Roman"/>
                <w:sz w:val="22"/>
                <w:szCs w:val="22"/>
                <w:lang w:eastAsia="ar-SA"/>
              </w:rPr>
            </w:pPr>
          </w:p>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1.8</w:t>
            </w:r>
          </w:p>
          <w:p w:rsidR="00BF27D9" w:rsidRPr="00BF27D9" w:rsidRDefault="00BF27D9" w:rsidP="00BF27D9">
            <w:pPr>
              <w:contextualSpacing/>
              <w:jc w:val="both"/>
              <w:rPr>
                <w:rFonts w:ascii="Times New Roman" w:eastAsia="Times New Roman" w:hAnsi="Times New Roman" w:cs="Times New Roman"/>
                <w:sz w:val="22"/>
                <w:szCs w:val="22"/>
                <w:lang w:eastAsia="ar-SA"/>
              </w:rPr>
            </w:pP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Условия эксплуатации:</w:t>
            </w:r>
          </w:p>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температура окружающей среды</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от – 40 до + 50 ºС</w:t>
            </w:r>
          </w:p>
        </w:tc>
      </w:tr>
      <w:tr w:rsidR="00BF27D9" w:rsidRPr="00BF27D9" w:rsidTr="006D6E33">
        <w:tc>
          <w:tcPr>
            <w:tcW w:w="769" w:type="dxa"/>
            <w:vMerge/>
          </w:tcPr>
          <w:p w:rsidR="00BF27D9" w:rsidRPr="00BF27D9" w:rsidRDefault="00BF27D9" w:rsidP="00BF27D9">
            <w:pPr>
              <w:contextualSpacing/>
              <w:jc w:val="both"/>
              <w:rPr>
                <w:rFonts w:ascii="Times New Roman" w:eastAsia="Times New Roman" w:hAnsi="Times New Roman" w:cs="Times New Roman"/>
                <w:sz w:val="22"/>
                <w:szCs w:val="22"/>
                <w:lang w:eastAsia="ar-SA"/>
              </w:rPr>
            </w:pP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относительная влажность</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 xml:space="preserve">от </w:t>
            </w:r>
            <w:r w:rsidRPr="00BF27D9">
              <w:rPr>
                <w:rFonts w:ascii="Times New Roman" w:eastAsia="Times New Roman" w:hAnsi="Times New Roman" w:cs="Times New Roman"/>
                <w:sz w:val="22"/>
                <w:szCs w:val="22"/>
                <w:lang w:val="en-US" w:eastAsia="ar-SA"/>
              </w:rPr>
              <w:t>5</w:t>
            </w:r>
            <w:r w:rsidRPr="00BF27D9">
              <w:rPr>
                <w:rFonts w:ascii="Times New Roman" w:eastAsia="Times New Roman" w:hAnsi="Times New Roman" w:cs="Times New Roman"/>
                <w:sz w:val="22"/>
                <w:szCs w:val="22"/>
                <w:lang w:eastAsia="ar-SA"/>
              </w:rPr>
              <w:t>% до 95%</w:t>
            </w:r>
          </w:p>
        </w:tc>
      </w:tr>
      <w:tr w:rsidR="00BF27D9" w:rsidRPr="00BF27D9" w:rsidTr="006D6E33">
        <w:tc>
          <w:tcPr>
            <w:tcW w:w="769" w:type="dxa"/>
            <w:vMerge/>
          </w:tcPr>
          <w:p w:rsidR="00BF27D9" w:rsidRPr="00BF27D9" w:rsidRDefault="00BF27D9" w:rsidP="00BF27D9">
            <w:pPr>
              <w:contextualSpacing/>
              <w:jc w:val="both"/>
              <w:rPr>
                <w:rFonts w:ascii="Times New Roman" w:eastAsia="Times New Roman" w:hAnsi="Times New Roman" w:cs="Times New Roman"/>
                <w:sz w:val="22"/>
                <w:szCs w:val="22"/>
                <w:lang w:eastAsia="ar-SA"/>
              </w:rPr>
            </w:pP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диапазон атмосферного давления</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bCs/>
                <w:sz w:val="22"/>
                <w:szCs w:val="22"/>
                <w:lang w:eastAsia="ar-SA"/>
              </w:rPr>
            </w:pPr>
            <w:r w:rsidRPr="00BF27D9">
              <w:rPr>
                <w:rFonts w:ascii="Times New Roman" w:eastAsia="Times New Roman" w:hAnsi="Times New Roman" w:cs="Times New Roman"/>
                <w:sz w:val="22"/>
                <w:szCs w:val="22"/>
                <w:lang w:eastAsia="ar-SA"/>
              </w:rPr>
              <w:t xml:space="preserve">от 70 до 130 </w:t>
            </w:r>
            <w:r w:rsidRPr="00BF27D9">
              <w:rPr>
                <w:rFonts w:ascii="Times New Roman" w:eastAsia="Times New Roman" w:hAnsi="Times New Roman" w:cs="Times New Roman"/>
                <w:bCs/>
                <w:sz w:val="22"/>
                <w:szCs w:val="22"/>
                <w:lang w:eastAsia="ar-SA"/>
              </w:rPr>
              <w:t>кПа</w:t>
            </w:r>
          </w:p>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1.9</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Встроенная память</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bCs/>
                <w:sz w:val="22"/>
                <w:szCs w:val="22"/>
                <w:lang w:eastAsia="ar-SA"/>
              </w:rPr>
              <w:t xml:space="preserve">Энергонезависимая память (более 100 000 событий) и </w:t>
            </w:r>
            <w:r w:rsidRPr="00BF27D9">
              <w:rPr>
                <w:rFonts w:ascii="Times New Roman" w:eastAsia="Times New Roman" w:hAnsi="Times New Roman" w:cs="Times New Roman"/>
                <w:bCs/>
                <w:sz w:val="22"/>
                <w:szCs w:val="22"/>
                <w:lang w:val="en-US" w:eastAsia="ar-SA"/>
              </w:rPr>
              <w:t>USB</w:t>
            </w:r>
            <w:r w:rsidRPr="00BF27D9">
              <w:rPr>
                <w:rFonts w:ascii="Times New Roman" w:eastAsia="Times New Roman" w:hAnsi="Times New Roman" w:cs="Times New Roman"/>
                <w:bCs/>
                <w:sz w:val="22"/>
                <w:szCs w:val="22"/>
                <w:lang w:eastAsia="ar-SA"/>
              </w:rPr>
              <w:t xml:space="preserve"> – интерфейс для передачи данных на компьютер</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 xml:space="preserve">1.10 </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Вывод информации</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 xml:space="preserve">Информация об измеренных значениях концентрации газа и состоянии прибора отображается на ЖК-дисплее и сообщается звуковыми, световыми и вибросигналами. </w:t>
            </w:r>
            <w:r w:rsidRPr="00BF27D9">
              <w:rPr>
                <w:rFonts w:ascii="Times New Roman" w:eastAsia="Times New Roman" w:hAnsi="Times New Roman" w:cs="Times New Roman"/>
                <w:bCs/>
                <w:sz w:val="22"/>
                <w:szCs w:val="22"/>
                <w:lang w:eastAsia="ar-SA"/>
              </w:rPr>
              <w:t>Газоанализатор должен быть оснащен периодически мигающим зеленым световым маячком, сигнализирующим о том, что прибор включен, находится в рабочем состоянии и окружающая среда соответствует нормам безопасности;</w:t>
            </w:r>
          </w:p>
        </w:tc>
      </w:tr>
      <w:tr w:rsidR="00BF27D9" w:rsidRPr="00FF4D6F"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1.11</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bCs/>
                <w:sz w:val="22"/>
                <w:szCs w:val="22"/>
                <w:lang w:eastAsia="ar-SA"/>
              </w:rPr>
              <w:t xml:space="preserve">Маркировка </w:t>
            </w:r>
            <w:proofErr w:type="spellStart"/>
            <w:r w:rsidRPr="00BF27D9">
              <w:rPr>
                <w:rFonts w:ascii="Times New Roman" w:eastAsia="Times New Roman" w:hAnsi="Times New Roman" w:cs="Times New Roman"/>
                <w:bCs/>
                <w:sz w:val="22"/>
                <w:szCs w:val="22"/>
                <w:lang w:eastAsia="ar-SA"/>
              </w:rPr>
              <w:t>взрывозащиты</w:t>
            </w:r>
            <w:proofErr w:type="spellEnd"/>
            <w:r w:rsidRPr="00BF27D9">
              <w:rPr>
                <w:rFonts w:ascii="Times New Roman" w:eastAsia="Times New Roman" w:hAnsi="Times New Roman" w:cs="Times New Roman"/>
                <w:bCs/>
                <w:sz w:val="22"/>
                <w:szCs w:val="22"/>
                <w:lang w:eastAsia="ar-SA"/>
              </w:rPr>
              <w:t xml:space="preserve"> не менее</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bCs/>
                <w:sz w:val="22"/>
                <w:szCs w:val="22"/>
                <w:lang w:val="en-US" w:eastAsia="ar-SA"/>
              </w:rPr>
            </w:pPr>
            <w:r w:rsidRPr="00BF27D9">
              <w:rPr>
                <w:rFonts w:ascii="Times New Roman" w:eastAsia="Times New Roman" w:hAnsi="Times New Roman" w:cs="Times New Roman"/>
                <w:bCs/>
                <w:sz w:val="22"/>
                <w:szCs w:val="22"/>
                <w:lang w:val="en-US" w:eastAsia="ar-SA"/>
              </w:rPr>
              <w:t xml:space="preserve">0Ex </w:t>
            </w:r>
            <w:proofErr w:type="spellStart"/>
            <w:r w:rsidRPr="00BF27D9">
              <w:rPr>
                <w:rFonts w:ascii="Times New Roman" w:eastAsia="Times New Roman" w:hAnsi="Times New Roman" w:cs="Times New Roman"/>
                <w:bCs/>
                <w:sz w:val="22"/>
                <w:szCs w:val="22"/>
                <w:lang w:val="en-US" w:eastAsia="ar-SA"/>
              </w:rPr>
              <w:t>ia</w:t>
            </w:r>
            <w:proofErr w:type="spellEnd"/>
            <w:r w:rsidRPr="00BF27D9">
              <w:rPr>
                <w:rFonts w:ascii="Times New Roman" w:eastAsia="Times New Roman" w:hAnsi="Times New Roman" w:cs="Times New Roman"/>
                <w:bCs/>
                <w:sz w:val="22"/>
                <w:szCs w:val="22"/>
                <w:lang w:val="en-US" w:eastAsia="ar-SA"/>
              </w:rPr>
              <w:t xml:space="preserve"> s IIC T4 Ga X;</w:t>
            </w:r>
          </w:p>
          <w:p w:rsidR="00BF27D9" w:rsidRPr="00BF27D9" w:rsidRDefault="00BF27D9" w:rsidP="00BF27D9">
            <w:pPr>
              <w:ind w:left="113"/>
              <w:contextualSpacing/>
              <w:jc w:val="both"/>
              <w:rPr>
                <w:rFonts w:ascii="Times New Roman" w:eastAsia="Times New Roman" w:hAnsi="Times New Roman" w:cs="Times New Roman"/>
                <w:sz w:val="22"/>
                <w:szCs w:val="22"/>
                <w:lang w:val="en-US" w:eastAsia="ar-SA"/>
              </w:rPr>
            </w:pP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 xml:space="preserve">1.12 </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Степень защиты оболочки по ГОСТ 14254-2015</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val="en-US" w:eastAsia="ar-SA"/>
              </w:rPr>
            </w:pPr>
            <w:r w:rsidRPr="00BF27D9">
              <w:rPr>
                <w:rFonts w:ascii="Times New Roman" w:eastAsia="Times New Roman" w:hAnsi="Times New Roman" w:cs="Times New Roman"/>
                <w:sz w:val="22"/>
                <w:szCs w:val="22"/>
                <w:lang w:val="en-US" w:eastAsia="ar-SA"/>
              </w:rPr>
              <w:t>IP68</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p>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val="en-US" w:eastAsia="ar-SA"/>
              </w:rPr>
              <w:t>1</w:t>
            </w:r>
            <w:r w:rsidRPr="00BF27D9">
              <w:rPr>
                <w:rFonts w:ascii="Times New Roman" w:eastAsia="Times New Roman" w:hAnsi="Times New Roman" w:cs="Times New Roman"/>
                <w:sz w:val="22"/>
                <w:szCs w:val="22"/>
                <w:lang w:eastAsia="ar-SA"/>
              </w:rPr>
              <w:t>.</w:t>
            </w:r>
            <w:r w:rsidRPr="00BF27D9">
              <w:rPr>
                <w:rFonts w:ascii="Times New Roman" w:eastAsia="Times New Roman" w:hAnsi="Times New Roman" w:cs="Times New Roman"/>
                <w:sz w:val="22"/>
                <w:szCs w:val="22"/>
                <w:lang w:val="en-US" w:eastAsia="ar-SA"/>
              </w:rPr>
              <w:t>1</w:t>
            </w:r>
            <w:r w:rsidRPr="00BF27D9">
              <w:rPr>
                <w:rFonts w:ascii="Times New Roman" w:eastAsia="Times New Roman" w:hAnsi="Times New Roman" w:cs="Times New Roman"/>
                <w:sz w:val="22"/>
                <w:szCs w:val="22"/>
                <w:lang w:eastAsia="ar-SA"/>
              </w:rPr>
              <w:t>3</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Срок службы</w:t>
            </w:r>
          </w:p>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 xml:space="preserve"> </w:t>
            </w:r>
          </w:p>
        </w:tc>
        <w:tc>
          <w:tcPr>
            <w:tcW w:w="6936" w:type="dxa"/>
            <w:vAlign w:val="center"/>
          </w:tcPr>
          <w:p w:rsidR="00BF27D9" w:rsidRPr="00BF27D9" w:rsidRDefault="00BF27D9" w:rsidP="00BF27D9">
            <w:pPr>
              <w:numPr>
                <w:ilvl w:val="0"/>
                <w:numId w:val="3"/>
              </w:numPr>
              <w:contextualSpacing/>
              <w:jc w:val="both"/>
              <w:rPr>
                <w:rFonts w:ascii="Times New Roman" w:hAnsi="Times New Roman" w:cs="Times New Roman"/>
                <w:sz w:val="22"/>
                <w:szCs w:val="22"/>
                <w:lang w:eastAsia="en-US"/>
              </w:rPr>
            </w:pPr>
            <w:r w:rsidRPr="00BF27D9">
              <w:rPr>
                <w:rFonts w:ascii="Times New Roman" w:hAnsi="Times New Roman" w:cs="Times New Roman"/>
                <w:sz w:val="22"/>
                <w:szCs w:val="22"/>
                <w:lang w:eastAsia="en-US"/>
              </w:rPr>
              <w:t>Датчика - не менее 2х лет</w:t>
            </w:r>
          </w:p>
          <w:p w:rsidR="00BF27D9" w:rsidRPr="00BF27D9" w:rsidRDefault="00BF27D9" w:rsidP="00BF27D9">
            <w:pPr>
              <w:numPr>
                <w:ilvl w:val="0"/>
                <w:numId w:val="3"/>
              </w:numPr>
              <w:contextualSpacing/>
              <w:jc w:val="both"/>
              <w:rPr>
                <w:rFonts w:ascii="Times New Roman" w:hAnsi="Times New Roman" w:cs="Times New Roman"/>
                <w:sz w:val="22"/>
                <w:szCs w:val="22"/>
                <w:lang w:eastAsia="en-US"/>
              </w:rPr>
            </w:pPr>
            <w:r w:rsidRPr="00BF27D9">
              <w:rPr>
                <w:rFonts w:ascii="Times New Roman" w:hAnsi="Times New Roman" w:cs="Times New Roman"/>
                <w:sz w:val="22"/>
                <w:szCs w:val="22"/>
                <w:lang w:eastAsia="en-US"/>
              </w:rPr>
              <w:t>Газоанализатора, без учета срока службы датчиков и элементов питания –  не менее 10 лет</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 xml:space="preserve">1.14. </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Масса не более</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 xml:space="preserve">      200 грамм</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b/>
                <w:sz w:val="22"/>
                <w:szCs w:val="22"/>
                <w:lang w:eastAsia="ar-SA"/>
              </w:rPr>
            </w:pPr>
            <w:r w:rsidRPr="00BF27D9">
              <w:rPr>
                <w:rFonts w:ascii="Times New Roman" w:eastAsia="Times New Roman" w:hAnsi="Times New Roman" w:cs="Times New Roman"/>
                <w:b/>
                <w:sz w:val="22"/>
                <w:szCs w:val="22"/>
                <w:lang w:eastAsia="ar-SA"/>
              </w:rPr>
              <w:t>2</w:t>
            </w:r>
          </w:p>
        </w:tc>
        <w:tc>
          <w:tcPr>
            <w:tcW w:w="9291" w:type="dxa"/>
            <w:gridSpan w:val="2"/>
          </w:tcPr>
          <w:p w:rsidR="00BF27D9" w:rsidRPr="00BF27D9" w:rsidRDefault="00BF27D9" w:rsidP="00BF27D9">
            <w:pPr>
              <w:ind w:left="131"/>
              <w:contextualSpacing/>
              <w:jc w:val="both"/>
              <w:rPr>
                <w:rFonts w:ascii="Times New Roman" w:eastAsia="Times New Roman" w:hAnsi="Times New Roman" w:cs="Times New Roman"/>
                <w:bCs/>
                <w:sz w:val="22"/>
                <w:szCs w:val="22"/>
                <w:lang w:eastAsia="ar-SA"/>
              </w:rPr>
            </w:pPr>
            <w:r w:rsidRPr="00BF27D9">
              <w:rPr>
                <w:rFonts w:ascii="Times New Roman" w:eastAsia="Times New Roman" w:hAnsi="Times New Roman" w:cs="Times New Roman"/>
                <w:b/>
                <w:sz w:val="22"/>
                <w:szCs w:val="22"/>
                <w:lang w:eastAsia="ar-SA"/>
              </w:rPr>
              <w:t>Насос для отбора проб к портативному газоанализатору – 6 шт.</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2.1</w:t>
            </w:r>
          </w:p>
        </w:tc>
        <w:tc>
          <w:tcPr>
            <w:tcW w:w="2355" w:type="dxa"/>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 xml:space="preserve">Назначение </w:t>
            </w:r>
          </w:p>
        </w:tc>
        <w:tc>
          <w:tcPr>
            <w:tcW w:w="6936"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bCs/>
                <w:sz w:val="22"/>
                <w:szCs w:val="22"/>
                <w:lang w:eastAsia="ar-SA"/>
              </w:rPr>
              <w:t>Насос предназначен для принудительного отбора проб воздуха рабочей зоны через поплавковый зонд.</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2.2.</w:t>
            </w:r>
          </w:p>
        </w:tc>
        <w:tc>
          <w:tcPr>
            <w:tcW w:w="2355" w:type="dxa"/>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Тип модификация</w:t>
            </w:r>
          </w:p>
        </w:tc>
        <w:tc>
          <w:tcPr>
            <w:tcW w:w="6936"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Внешний независимый  насос, работающий с любым типом газоанализаторов</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2.3.</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Режим работы</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Непрерывный</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2.4.</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Производительность, не менее</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300 л/мин.</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p>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2.5.</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Условия эксплуатации: температура окружающей среды</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от – 40 до + 50 ºС</w:t>
            </w:r>
          </w:p>
        </w:tc>
      </w:tr>
      <w:tr w:rsidR="00BF27D9" w:rsidRPr="00FF4D6F"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2.6.</w:t>
            </w:r>
          </w:p>
        </w:tc>
        <w:tc>
          <w:tcPr>
            <w:tcW w:w="2355" w:type="dxa"/>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 xml:space="preserve">Маркировка </w:t>
            </w:r>
            <w:proofErr w:type="spellStart"/>
            <w:r w:rsidRPr="00BF27D9">
              <w:rPr>
                <w:rFonts w:ascii="Times New Roman" w:eastAsia="Times New Roman" w:hAnsi="Times New Roman" w:cs="Times New Roman"/>
                <w:sz w:val="22"/>
                <w:szCs w:val="22"/>
                <w:lang w:eastAsia="ar-SA"/>
              </w:rPr>
              <w:t>взрывозащиты</w:t>
            </w:r>
            <w:proofErr w:type="spellEnd"/>
            <w:r w:rsidRPr="00BF27D9">
              <w:rPr>
                <w:rFonts w:ascii="Times New Roman" w:eastAsia="Times New Roman" w:hAnsi="Times New Roman" w:cs="Times New Roman"/>
                <w:sz w:val="22"/>
                <w:szCs w:val="22"/>
                <w:lang w:eastAsia="ar-SA"/>
              </w:rPr>
              <w:t>, не ниже</w:t>
            </w:r>
          </w:p>
        </w:tc>
        <w:tc>
          <w:tcPr>
            <w:tcW w:w="6936" w:type="dxa"/>
            <w:vAlign w:val="center"/>
          </w:tcPr>
          <w:p w:rsidR="00BF27D9" w:rsidRPr="00BF27D9" w:rsidRDefault="00BF27D9" w:rsidP="00BF27D9">
            <w:pPr>
              <w:contextualSpacing/>
              <w:jc w:val="both"/>
              <w:rPr>
                <w:rFonts w:ascii="Times New Roman" w:eastAsia="Times New Roman" w:hAnsi="Times New Roman" w:cs="Times New Roman"/>
                <w:color w:val="000000"/>
                <w:sz w:val="22"/>
                <w:szCs w:val="22"/>
                <w:lang w:val="en-US" w:eastAsia="ar-SA"/>
              </w:rPr>
            </w:pPr>
            <w:r w:rsidRPr="00BF27D9">
              <w:rPr>
                <w:rFonts w:ascii="Times New Roman" w:eastAsia="Times New Roman" w:hAnsi="Times New Roman" w:cs="Times New Roman"/>
                <w:color w:val="000000"/>
                <w:sz w:val="22"/>
                <w:szCs w:val="22"/>
                <w:lang w:val="en-US" w:eastAsia="ar-SA"/>
              </w:rPr>
              <w:t xml:space="preserve">0Ex </w:t>
            </w:r>
            <w:proofErr w:type="spellStart"/>
            <w:r w:rsidRPr="00BF27D9">
              <w:rPr>
                <w:rFonts w:ascii="Times New Roman" w:eastAsia="Times New Roman" w:hAnsi="Times New Roman" w:cs="Times New Roman"/>
                <w:color w:val="000000"/>
                <w:sz w:val="22"/>
                <w:szCs w:val="22"/>
                <w:lang w:val="en-US" w:eastAsia="ar-SA"/>
              </w:rPr>
              <w:t>ia</w:t>
            </w:r>
            <w:proofErr w:type="spellEnd"/>
            <w:r w:rsidRPr="00BF27D9">
              <w:rPr>
                <w:rFonts w:ascii="Times New Roman" w:eastAsia="Times New Roman" w:hAnsi="Times New Roman" w:cs="Times New Roman"/>
                <w:color w:val="000000"/>
                <w:sz w:val="22"/>
                <w:szCs w:val="22"/>
                <w:lang w:val="en-US" w:eastAsia="ar-SA"/>
              </w:rPr>
              <w:t xml:space="preserve"> IIC T4 Ga X</w:t>
            </w:r>
          </w:p>
          <w:p w:rsidR="00BF27D9" w:rsidRPr="00BF27D9" w:rsidRDefault="00BF27D9" w:rsidP="00BF27D9">
            <w:pPr>
              <w:contextualSpacing/>
              <w:jc w:val="both"/>
              <w:rPr>
                <w:rFonts w:ascii="Times New Roman" w:eastAsia="Times New Roman" w:hAnsi="Times New Roman" w:cs="Times New Roman"/>
                <w:sz w:val="22"/>
                <w:szCs w:val="22"/>
                <w:lang w:val="en-US" w:eastAsia="ar-SA"/>
              </w:rPr>
            </w:pP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2.7.</w:t>
            </w:r>
          </w:p>
        </w:tc>
        <w:tc>
          <w:tcPr>
            <w:tcW w:w="2355" w:type="dxa"/>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Степень защиты оболочки по ГОСТ 14254-2015</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не ниже IP</w:t>
            </w:r>
            <w:r w:rsidRPr="00BF27D9">
              <w:rPr>
                <w:rFonts w:ascii="Times New Roman" w:eastAsia="Times New Roman" w:hAnsi="Times New Roman" w:cs="Times New Roman"/>
                <w:sz w:val="22"/>
                <w:szCs w:val="22"/>
                <w:lang w:val="en-US" w:eastAsia="ar-SA"/>
              </w:rPr>
              <w:t>6</w:t>
            </w:r>
            <w:r w:rsidRPr="00BF27D9">
              <w:rPr>
                <w:rFonts w:ascii="Times New Roman" w:eastAsia="Times New Roman" w:hAnsi="Times New Roman" w:cs="Times New Roman"/>
                <w:sz w:val="22"/>
                <w:szCs w:val="22"/>
                <w:lang w:eastAsia="ar-SA"/>
              </w:rPr>
              <w:t>5</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2.8.</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Питание насоса</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Литий-ионный аккумулятор</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2.9.</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Время непрерывной работы (при температуре +20°С), не менее</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8 ч</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2.10.</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Масса, не более</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100 граммов</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2.11.</w:t>
            </w:r>
          </w:p>
        </w:tc>
        <w:tc>
          <w:tcPr>
            <w:tcW w:w="2355" w:type="dxa"/>
            <w:vAlign w:val="center"/>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Гарантийный срок эксплуатации прибора, не менее</w:t>
            </w:r>
          </w:p>
        </w:tc>
        <w:tc>
          <w:tcPr>
            <w:tcW w:w="6936" w:type="dxa"/>
            <w:vAlign w:val="center"/>
          </w:tcPr>
          <w:p w:rsidR="00BF27D9" w:rsidRPr="00BF27D9" w:rsidRDefault="00BF27D9" w:rsidP="00BF27D9">
            <w:pPr>
              <w:ind w:left="113"/>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24 мес.</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b/>
                <w:sz w:val="22"/>
                <w:szCs w:val="22"/>
                <w:lang w:eastAsia="ar-SA"/>
              </w:rPr>
            </w:pPr>
            <w:r w:rsidRPr="00BF27D9">
              <w:rPr>
                <w:rFonts w:ascii="Times New Roman" w:eastAsia="Times New Roman" w:hAnsi="Times New Roman" w:cs="Times New Roman"/>
                <w:b/>
                <w:sz w:val="22"/>
                <w:szCs w:val="22"/>
                <w:lang w:eastAsia="ar-SA"/>
              </w:rPr>
              <w:t>3</w:t>
            </w:r>
          </w:p>
        </w:tc>
        <w:tc>
          <w:tcPr>
            <w:tcW w:w="9291" w:type="dxa"/>
            <w:gridSpan w:val="2"/>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b/>
                <w:sz w:val="22"/>
                <w:szCs w:val="22"/>
                <w:lang w:eastAsia="ar-SA"/>
              </w:rPr>
              <w:t xml:space="preserve">  Поплавковый зонд – 6 шт.</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3.1.</w:t>
            </w:r>
          </w:p>
        </w:tc>
        <w:tc>
          <w:tcPr>
            <w:tcW w:w="2355" w:type="dxa"/>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 xml:space="preserve">Назначение </w:t>
            </w:r>
          </w:p>
        </w:tc>
        <w:tc>
          <w:tcPr>
            <w:tcW w:w="6936"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bCs/>
                <w:sz w:val="22"/>
                <w:szCs w:val="22"/>
                <w:lang w:eastAsia="ar-SA"/>
              </w:rPr>
              <w:t>Поплавковый зонд предназначен для проведения забора воздуха с помощью автономного насоса в труднодоступных местах (колодцы, цистерны, закрытые сосуды, вентиляционные трубы и т.п.) и в условиях большой вероятности наличия воды или агрессивных смесей в точке забора.</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3.2.</w:t>
            </w:r>
          </w:p>
        </w:tc>
        <w:tc>
          <w:tcPr>
            <w:tcW w:w="2355" w:type="dxa"/>
          </w:tcPr>
          <w:p w:rsidR="00BF27D9" w:rsidRPr="00BF27D9" w:rsidRDefault="00BF27D9" w:rsidP="00BF27D9">
            <w:pPr>
              <w:ind w:left="131"/>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Технические характеристики</w:t>
            </w:r>
          </w:p>
        </w:tc>
        <w:tc>
          <w:tcPr>
            <w:tcW w:w="6936" w:type="dxa"/>
          </w:tcPr>
          <w:p w:rsidR="00BF27D9" w:rsidRPr="00BF27D9" w:rsidRDefault="00BF27D9" w:rsidP="00BF27D9">
            <w:pPr>
              <w:contextualSpacing/>
              <w:jc w:val="both"/>
              <w:rPr>
                <w:rFonts w:ascii="Times New Roman" w:eastAsia="Times New Roman" w:hAnsi="Times New Roman" w:cs="Times New Roman"/>
                <w:bCs/>
                <w:sz w:val="22"/>
                <w:szCs w:val="22"/>
                <w:lang w:eastAsia="ar-SA"/>
              </w:rPr>
            </w:pPr>
            <w:r w:rsidRPr="00BF27D9">
              <w:rPr>
                <w:rFonts w:ascii="Times New Roman" w:eastAsia="Times New Roman" w:hAnsi="Times New Roman" w:cs="Times New Roman"/>
                <w:bCs/>
                <w:sz w:val="22"/>
                <w:szCs w:val="22"/>
                <w:lang w:eastAsia="ar-SA"/>
              </w:rPr>
              <w:t>Поплавковый зонд представляет собой предмет конструктивно эллипсоидальной формы (Ø не более 60мм; вес: не более 70 гр.) с воздухозаборными отверстиями и выходом для гибкого шланга. Длина гибкого шланга должна быть не менее 12 м.</w:t>
            </w:r>
          </w:p>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bCs/>
                <w:sz w:val="22"/>
                <w:szCs w:val="22"/>
                <w:lang w:eastAsia="ar-SA"/>
              </w:rPr>
              <w:t>Специальный синтетический материал поплавка позволяет проводить работы в агрессивной среде (не высокие концентрации кислот и значительные концентрации нефтепродуктов) и в широком температурном диапазоне (от 60° до +90°С).</w:t>
            </w:r>
          </w:p>
        </w:tc>
      </w:tr>
      <w:tr w:rsidR="00BF27D9" w:rsidRPr="00BF27D9" w:rsidTr="006D6E33">
        <w:trPr>
          <w:trHeight w:val="313"/>
        </w:trPr>
        <w:tc>
          <w:tcPr>
            <w:tcW w:w="769" w:type="dxa"/>
          </w:tcPr>
          <w:p w:rsidR="00BF27D9" w:rsidRPr="00BF27D9" w:rsidRDefault="00BF27D9" w:rsidP="00BF27D9">
            <w:pPr>
              <w:contextualSpacing/>
              <w:jc w:val="both"/>
              <w:rPr>
                <w:rFonts w:ascii="Times New Roman" w:eastAsia="Times New Roman" w:hAnsi="Times New Roman" w:cs="Times New Roman"/>
                <w:b/>
                <w:sz w:val="22"/>
                <w:szCs w:val="22"/>
                <w:lang w:eastAsia="ar-SA"/>
              </w:rPr>
            </w:pPr>
            <w:r w:rsidRPr="00BF27D9">
              <w:rPr>
                <w:rFonts w:ascii="Times New Roman" w:eastAsia="Times New Roman" w:hAnsi="Times New Roman" w:cs="Times New Roman"/>
                <w:b/>
                <w:sz w:val="22"/>
                <w:szCs w:val="22"/>
                <w:lang w:eastAsia="ar-SA"/>
              </w:rPr>
              <w:t>4</w:t>
            </w:r>
          </w:p>
        </w:tc>
        <w:tc>
          <w:tcPr>
            <w:tcW w:w="9291" w:type="dxa"/>
            <w:gridSpan w:val="2"/>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b/>
                <w:sz w:val="22"/>
                <w:szCs w:val="22"/>
                <w:lang w:eastAsia="ar-SA"/>
              </w:rPr>
              <w:t xml:space="preserve">  Сумка для портативных газоанализаторов – 6 шт.</w:t>
            </w:r>
          </w:p>
        </w:tc>
      </w:tr>
      <w:tr w:rsidR="00BF27D9" w:rsidRPr="00BF27D9" w:rsidTr="006D6E33">
        <w:tc>
          <w:tcPr>
            <w:tcW w:w="769"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4.1.</w:t>
            </w:r>
          </w:p>
        </w:tc>
        <w:tc>
          <w:tcPr>
            <w:tcW w:w="2355" w:type="dxa"/>
          </w:tcPr>
          <w:p w:rsidR="00BF27D9" w:rsidRPr="00BF27D9" w:rsidRDefault="00BF27D9" w:rsidP="00BF27D9">
            <w:pPr>
              <w:contextualSpacing/>
              <w:jc w:val="both"/>
              <w:rPr>
                <w:rFonts w:ascii="Times New Roman" w:eastAsia="Times New Roman" w:hAnsi="Times New Roman" w:cs="Times New Roman"/>
                <w:sz w:val="22"/>
                <w:szCs w:val="22"/>
                <w:lang w:eastAsia="ar-SA"/>
              </w:rPr>
            </w:pPr>
            <w:r w:rsidRPr="00BF27D9">
              <w:rPr>
                <w:rFonts w:ascii="Times New Roman" w:eastAsia="Times New Roman" w:hAnsi="Times New Roman" w:cs="Times New Roman"/>
                <w:sz w:val="22"/>
                <w:szCs w:val="22"/>
                <w:lang w:eastAsia="ar-SA"/>
              </w:rPr>
              <w:t>Назначение</w:t>
            </w:r>
          </w:p>
        </w:tc>
        <w:tc>
          <w:tcPr>
            <w:tcW w:w="6936" w:type="dxa"/>
          </w:tcPr>
          <w:p w:rsidR="00BF27D9" w:rsidRPr="00BF27D9" w:rsidRDefault="00BF27D9" w:rsidP="00BF27D9">
            <w:pPr>
              <w:contextualSpacing/>
              <w:jc w:val="both"/>
              <w:rPr>
                <w:rFonts w:ascii="Times New Roman" w:eastAsia="Times New Roman" w:hAnsi="Times New Roman" w:cs="Times New Roman"/>
                <w:bCs/>
                <w:sz w:val="22"/>
                <w:szCs w:val="22"/>
                <w:lang w:eastAsia="ar-SA"/>
              </w:rPr>
            </w:pPr>
            <w:r w:rsidRPr="00BF27D9">
              <w:rPr>
                <w:rFonts w:ascii="Times New Roman" w:eastAsia="Times New Roman" w:hAnsi="Times New Roman" w:cs="Times New Roman"/>
                <w:sz w:val="22"/>
                <w:szCs w:val="22"/>
                <w:lang w:eastAsia="ar-SA"/>
              </w:rPr>
              <w:t>Сумка предназначена для переноски, хранения и работы портативного   газоанализатора, насоса и поплавкового   зонда</w:t>
            </w:r>
          </w:p>
        </w:tc>
      </w:tr>
    </w:tbl>
    <w:p w:rsidR="00BF27D9" w:rsidRPr="00BF27D9" w:rsidRDefault="00BF27D9" w:rsidP="00BF27D9">
      <w:pPr>
        <w:tabs>
          <w:tab w:val="left" w:pos="284"/>
        </w:tabs>
        <w:suppressAutoHyphens/>
        <w:contextualSpacing/>
        <w:jc w:val="both"/>
        <w:rPr>
          <w:rFonts w:ascii="Times New Roman" w:hAnsi="Times New Roman"/>
          <w:szCs w:val="22"/>
          <w:lang w:eastAsia="ar-SA"/>
        </w:rPr>
      </w:pPr>
      <w:r w:rsidRPr="00BF27D9">
        <w:rPr>
          <w:rFonts w:ascii="Times New Roman" w:hAnsi="Times New Roman"/>
          <w:b/>
          <w:szCs w:val="22"/>
          <w:lang w:eastAsia="ar-SA"/>
        </w:rPr>
        <w:t>6. Требования к качеству и безопасности поставляемого Товара</w:t>
      </w:r>
      <w:r w:rsidRPr="00BF27D9">
        <w:rPr>
          <w:rFonts w:ascii="Times New Roman" w:hAnsi="Times New Roman"/>
          <w:szCs w:val="22"/>
          <w:lang w:eastAsia="ar-SA"/>
        </w:rPr>
        <w:t>:</w:t>
      </w:r>
    </w:p>
    <w:p w:rsidR="00BF27D9" w:rsidRPr="00BF27D9" w:rsidRDefault="00BF27D9" w:rsidP="00BF27D9">
      <w:pPr>
        <w:tabs>
          <w:tab w:val="left" w:pos="142"/>
          <w:tab w:val="left" w:pos="284"/>
          <w:tab w:val="left" w:pos="426"/>
          <w:tab w:val="left" w:pos="567"/>
          <w:tab w:val="left" w:pos="851"/>
          <w:tab w:val="left" w:pos="1134"/>
          <w:tab w:val="left" w:pos="1276"/>
        </w:tabs>
        <w:suppressAutoHyphens/>
        <w:contextualSpacing/>
        <w:jc w:val="both"/>
        <w:rPr>
          <w:rFonts w:ascii="Times New Roman" w:hAnsi="Times New Roman"/>
          <w:szCs w:val="22"/>
          <w:lang w:eastAsia="ar-SA"/>
        </w:rPr>
      </w:pPr>
      <w:r w:rsidRPr="00BF27D9">
        <w:rPr>
          <w:rFonts w:ascii="Times New Roman" w:hAnsi="Times New Roman"/>
          <w:szCs w:val="22"/>
          <w:lang w:eastAsia="ar-SA"/>
        </w:rPr>
        <w:t>6.1 Качество товара должно соответствовать требованиям действующих Российских стандартов или технических условий изготовителей, что должно быть подтверждено паспортами качества и соответствующими сертификатами.</w:t>
      </w:r>
    </w:p>
    <w:p w:rsidR="00BF27D9" w:rsidRPr="00BF27D9" w:rsidRDefault="00BF27D9" w:rsidP="00BF27D9">
      <w:pPr>
        <w:tabs>
          <w:tab w:val="left" w:pos="142"/>
          <w:tab w:val="left" w:pos="284"/>
          <w:tab w:val="left" w:pos="426"/>
          <w:tab w:val="left" w:pos="567"/>
          <w:tab w:val="left" w:pos="851"/>
        </w:tabs>
        <w:contextualSpacing/>
        <w:jc w:val="both"/>
        <w:rPr>
          <w:rFonts w:ascii="Times New Roman" w:eastAsia="Calibri" w:hAnsi="Times New Roman"/>
          <w:szCs w:val="22"/>
          <w:lang w:eastAsia="en-US"/>
        </w:rPr>
      </w:pPr>
      <w:r w:rsidRPr="00BF27D9">
        <w:rPr>
          <w:rFonts w:ascii="Times New Roman" w:eastAsia="Calibri" w:hAnsi="Times New Roman"/>
          <w:szCs w:val="22"/>
          <w:lang w:eastAsia="en-US"/>
        </w:rPr>
        <w:t>6.2 Товар должен соответствовать требованиям безопасности, в том числе экологическим, установленными действующим законодательством РФ.</w:t>
      </w:r>
    </w:p>
    <w:p w:rsidR="00BF27D9" w:rsidRPr="00BF27D9" w:rsidRDefault="00BF27D9" w:rsidP="00BF27D9">
      <w:pPr>
        <w:tabs>
          <w:tab w:val="left" w:pos="567"/>
        </w:tabs>
        <w:suppressAutoHyphens/>
        <w:autoSpaceDE w:val="0"/>
        <w:autoSpaceDN w:val="0"/>
        <w:adjustRightInd w:val="0"/>
        <w:contextualSpacing/>
        <w:jc w:val="both"/>
        <w:rPr>
          <w:rFonts w:ascii="Times New Roman" w:hAnsi="Times New Roman"/>
          <w:szCs w:val="22"/>
          <w:lang w:eastAsia="ar-SA"/>
        </w:rPr>
      </w:pPr>
      <w:r w:rsidRPr="00BF27D9">
        <w:rPr>
          <w:rFonts w:ascii="Times New Roman" w:hAnsi="Times New Roman"/>
          <w:szCs w:val="22"/>
          <w:lang w:eastAsia="ar-SA"/>
        </w:rPr>
        <w:t>6.3 Товар не заложен, не арестован, не является предметом исков третьих лиц.</w:t>
      </w:r>
    </w:p>
    <w:p w:rsidR="00BF27D9" w:rsidRPr="00BF27D9" w:rsidRDefault="00BF27D9" w:rsidP="00BF27D9">
      <w:pPr>
        <w:tabs>
          <w:tab w:val="left" w:pos="567"/>
        </w:tabs>
        <w:suppressAutoHyphens/>
        <w:autoSpaceDE w:val="0"/>
        <w:autoSpaceDN w:val="0"/>
        <w:adjustRightInd w:val="0"/>
        <w:contextualSpacing/>
        <w:jc w:val="both"/>
        <w:rPr>
          <w:rFonts w:ascii="Times New Roman" w:hAnsi="Times New Roman"/>
          <w:szCs w:val="22"/>
          <w:lang w:eastAsia="ar-SA"/>
        </w:rPr>
      </w:pPr>
      <w:r w:rsidRPr="00BF27D9">
        <w:rPr>
          <w:rFonts w:ascii="Times New Roman" w:hAnsi="Times New Roman"/>
          <w:szCs w:val="22"/>
          <w:lang w:eastAsia="ar-SA"/>
        </w:rPr>
        <w:t>6.4 Поставляемый товар должен быть новым товаром (товаром, который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p>
    <w:p w:rsidR="00BF27D9" w:rsidRPr="00BF27D9" w:rsidRDefault="00BF27D9" w:rsidP="00BF27D9">
      <w:pPr>
        <w:tabs>
          <w:tab w:val="left" w:pos="567"/>
        </w:tabs>
        <w:suppressAutoHyphens/>
        <w:autoSpaceDE w:val="0"/>
        <w:autoSpaceDN w:val="0"/>
        <w:adjustRightInd w:val="0"/>
        <w:contextualSpacing/>
        <w:jc w:val="both"/>
        <w:rPr>
          <w:rFonts w:ascii="Times New Roman" w:hAnsi="Times New Roman"/>
          <w:szCs w:val="22"/>
          <w:lang w:eastAsia="ar-SA"/>
        </w:rPr>
      </w:pPr>
      <w:r w:rsidRPr="00BF27D9">
        <w:rPr>
          <w:rFonts w:ascii="Times New Roman" w:hAnsi="Times New Roman"/>
          <w:szCs w:val="22"/>
          <w:lang w:eastAsia="ar-SA"/>
        </w:rPr>
        <w:t>6.5 Оборудование не должно создавать опасных и вредных производственных факторов и требовать применения специальных средств защиты персонала. Воздействие на работников вредных факторов не должно превышать гигиенических нормативов, установленных соответствующими ГОСТ, санитарными правилами.</w:t>
      </w:r>
    </w:p>
    <w:p w:rsidR="00BF27D9" w:rsidRPr="00BF27D9" w:rsidRDefault="00BF27D9" w:rsidP="00BF27D9">
      <w:pPr>
        <w:tabs>
          <w:tab w:val="left" w:pos="567"/>
        </w:tabs>
        <w:suppressAutoHyphens/>
        <w:autoSpaceDE w:val="0"/>
        <w:autoSpaceDN w:val="0"/>
        <w:adjustRightInd w:val="0"/>
        <w:contextualSpacing/>
        <w:jc w:val="both"/>
        <w:rPr>
          <w:rFonts w:ascii="Times New Roman" w:hAnsi="Times New Roman"/>
          <w:szCs w:val="22"/>
          <w:lang w:eastAsia="ar-SA"/>
        </w:rPr>
      </w:pPr>
      <w:r w:rsidRPr="00BF27D9">
        <w:rPr>
          <w:rFonts w:ascii="Times New Roman" w:hAnsi="Times New Roman"/>
          <w:szCs w:val="22"/>
          <w:lang w:eastAsia="ar-SA"/>
        </w:rPr>
        <w:t>6.6 Копия сертификата соответствия ТР ТС 012/2011 «О безопасности оборудования для работы во взрывоопасных средах».</w:t>
      </w:r>
    </w:p>
    <w:p w:rsidR="00BF27D9" w:rsidRPr="00BF27D9" w:rsidRDefault="00BF27D9" w:rsidP="00BF27D9">
      <w:pPr>
        <w:tabs>
          <w:tab w:val="left" w:pos="426"/>
        </w:tabs>
        <w:suppressAutoHyphens/>
        <w:autoSpaceDE w:val="0"/>
        <w:autoSpaceDN w:val="0"/>
        <w:adjustRightInd w:val="0"/>
        <w:contextualSpacing/>
        <w:jc w:val="both"/>
        <w:rPr>
          <w:rFonts w:ascii="Times New Roman" w:hAnsi="Times New Roman"/>
          <w:szCs w:val="22"/>
          <w:lang w:eastAsia="ar-SA"/>
        </w:rPr>
      </w:pPr>
      <w:r w:rsidRPr="00BF27D9">
        <w:rPr>
          <w:rFonts w:ascii="Times New Roman" w:hAnsi="Times New Roman"/>
          <w:szCs w:val="22"/>
          <w:lang w:eastAsia="ar-SA"/>
        </w:rPr>
        <w:t>6.7</w:t>
      </w:r>
      <w:r w:rsidRPr="00BF27D9">
        <w:rPr>
          <w:rFonts w:ascii="Times New Roman" w:hAnsi="Times New Roman"/>
          <w:szCs w:val="22"/>
          <w:lang w:eastAsia="ar-SA"/>
        </w:rPr>
        <w:tab/>
        <w:t>Копия декларации о соответствии ТР ТС 020/2011 «Электромагнитная совместимость технических средств».</w:t>
      </w:r>
    </w:p>
    <w:p w:rsidR="00BF27D9" w:rsidRPr="00BF27D9" w:rsidRDefault="00BF27D9" w:rsidP="00BF27D9">
      <w:pPr>
        <w:tabs>
          <w:tab w:val="left" w:pos="284"/>
          <w:tab w:val="left" w:pos="567"/>
        </w:tabs>
        <w:suppressAutoHyphens/>
        <w:contextualSpacing/>
        <w:jc w:val="both"/>
        <w:rPr>
          <w:rFonts w:ascii="Times New Roman" w:hAnsi="Times New Roman"/>
          <w:szCs w:val="22"/>
          <w:lang w:eastAsia="ar-SA"/>
        </w:rPr>
      </w:pPr>
      <w:r w:rsidRPr="00BF27D9">
        <w:rPr>
          <w:rFonts w:ascii="Times New Roman" w:hAnsi="Times New Roman"/>
          <w:b/>
          <w:szCs w:val="22"/>
          <w:lang w:eastAsia="ar-SA"/>
        </w:rPr>
        <w:t>7. Срок (период) поставки товара</w:t>
      </w:r>
      <w:r w:rsidRPr="00BF27D9">
        <w:rPr>
          <w:rFonts w:ascii="Times New Roman" w:hAnsi="Times New Roman"/>
          <w:szCs w:val="22"/>
          <w:lang w:eastAsia="ar-SA"/>
        </w:rPr>
        <w:t>: Срок поставки товара – не позднее 50 календарных дней с момента заключения договора.</w:t>
      </w:r>
    </w:p>
    <w:p w:rsidR="00BF27D9" w:rsidRPr="00BF27D9" w:rsidRDefault="00BF27D9" w:rsidP="00BF27D9">
      <w:pPr>
        <w:tabs>
          <w:tab w:val="left" w:pos="284"/>
        </w:tabs>
        <w:contextualSpacing/>
        <w:jc w:val="both"/>
        <w:rPr>
          <w:rFonts w:ascii="Times New Roman" w:eastAsia="Calibri" w:hAnsi="Times New Roman"/>
          <w:szCs w:val="22"/>
          <w:lang w:eastAsia="en-US"/>
        </w:rPr>
      </w:pPr>
      <w:r w:rsidRPr="00BF27D9">
        <w:rPr>
          <w:rFonts w:ascii="Times New Roman" w:eastAsia="Calibri" w:hAnsi="Times New Roman"/>
          <w:b/>
          <w:szCs w:val="22"/>
          <w:lang w:eastAsia="en-US"/>
        </w:rPr>
        <w:t xml:space="preserve">8. Место поставки товара: </w:t>
      </w:r>
      <w:r w:rsidRPr="00BF27D9">
        <w:rPr>
          <w:rFonts w:ascii="Times New Roman" w:eastAsia="Calibri" w:hAnsi="Times New Roman"/>
          <w:szCs w:val="22"/>
          <w:lang w:eastAsia="en-US"/>
        </w:rPr>
        <w:t>Поставка товара осуществляется по адресу: Свердловская область, г. Березовский, ул. Ленина, 52.</w:t>
      </w:r>
    </w:p>
    <w:p w:rsidR="00BF27D9" w:rsidRPr="00BF27D9" w:rsidRDefault="00BF27D9" w:rsidP="00BF27D9">
      <w:pPr>
        <w:tabs>
          <w:tab w:val="left" w:pos="284"/>
        </w:tabs>
        <w:contextualSpacing/>
        <w:jc w:val="both"/>
        <w:rPr>
          <w:rFonts w:ascii="Times New Roman" w:eastAsia="Calibri" w:hAnsi="Times New Roman"/>
          <w:szCs w:val="22"/>
          <w:lang w:eastAsia="en-US"/>
        </w:rPr>
      </w:pPr>
      <w:r w:rsidRPr="00BF27D9">
        <w:rPr>
          <w:rFonts w:ascii="Times New Roman" w:eastAsia="Calibri" w:hAnsi="Times New Roman"/>
          <w:b/>
          <w:szCs w:val="22"/>
          <w:lang w:eastAsia="en-US"/>
        </w:rPr>
        <w:t xml:space="preserve">9. Условия и порядок поставки товара: </w:t>
      </w:r>
      <w:r w:rsidRPr="00BF27D9">
        <w:rPr>
          <w:rFonts w:ascii="Times New Roman" w:eastAsia="Calibri" w:hAnsi="Times New Roman"/>
          <w:szCs w:val="22"/>
          <w:lang w:eastAsia="en-US"/>
        </w:rPr>
        <w:t xml:space="preserve">Поставка товара осуществляется силами и транспортом поставщика и за его счет. Разгрузка товара осуществляется силами покупателя. Поставщик должен письменно уведомить заказчика о дате и времени поставки товара. Адрес электронной почты: </w:t>
      </w:r>
      <w:hyperlink r:id="rId34" w:history="1">
        <w:r w:rsidRPr="00BF27D9">
          <w:rPr>
            <w:rFonts w:ascii="Times New Roman" w:eastAsia="Calibri" w:hAnsi="Times New Roman"/>
            <w:color w:val="0000FF" w:themeColor="hyperlink"/>
            <w:szCs w:val="22"/>
            <w:u w:val="single"/>
            <w:lang w:val="en-US" w:eastAsia="en-US"/>
          </w:rPr>
          <w:t>bervodokanal</w:t>
        </w:r>
        <w:r w:rsidRPr="00BF27D9">
          <w:rPr>
            <w:rFonts w:ascii="Times New Roman" w:eastAsia="Calibri" w:hAnsi="Times New Roman"/>
            <w:color w:val="0000FF" w:themeColor="hyperlink"/>
            <w:szCs w:val="22"/>
            <w:u w:val="single"/>
            <w:lang w:eastAsia="en-US"/>
          </w:rPr>
          <w:t>@</w:t>
        </w:r>
        <w:r w:rsidRPr="00BF27D9">
          <w:rPr>
            <w:rFonts w:ascii="Times New Roman" w:eastAsia="Calibri" w:hAnsi="Times New Roman"/>
            <w:color w:val="0000FF" w:themeColor="hyperlink"/>
            <w:szCs w:val="22"/>
            <w:u w:val="single"/>
            <w:lang w:val="en-US" w:eastAsia="en-US"/>
          </w:rPr>
          <w:t>bk</w:t>
        </w:r>
        <w:r w:rsidRPr="00BF27D9">
          <w:rPr>
            <w:rFonts w:ascii="Times New Roman" w:eastAsia="Calibri" w:hAnsi="Times New Roman"/>
            <w:color w:val="0000FF" w:themeColor="hyperlink"/>
            <w:szCs w:val="22"/>
            <w:u w:val="single"/>
            <w:lang w:eastAsia="en-US"/>
          </w:rPr>
          <w:t>.</w:t>
        </w:r>
        <w:proofErr w:type="spellStart"/>
        <w:r w:rsidRPr="00BF27D9">
          <w:rPr>
            <w:rFonts w:ascii="Times New Roman" w:eastAsia="Calibri" w:hAnsi="Times New Roman"/>
            <w:color w:val="0000FF" w:themeColor="hyperlink"/>
            <w:szCs w:val="22"/>
            <w:u w:val="single"/>
            <w:lang w:val="en-US" w:eastAsia="en-US"/>
          </w:rPr>
          <w:t>ru</w:t>
        </w:r>
        <w:proofErr w:type="spellEnd"/>
      </w:hyperlink>
      <w:r w:rsidRPr="00BF27D9">
        <w:rPr>
          <w:rFonts w:ascii="Times New Roman" w:eastAsia="Calibri" w:hAnsi="Times New Roman"/>
          <w:szCs w:val="22"/>
          <w:lang w:eastAsia="en-US"/>
        </w:rPr>
        <w:t>. Поставщик обязуется произвести поставку товара, согласно технического задания и в соответствии с договором. 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в надлежащим образом заверенных копиях.</w:t>
      </w:r>
    </w:p>
    <w:p w:rsidR="00BF27D9" w:rsidRPr="00BF27D9" w:rsidRDefault="00BF27D9" w:rsidP="00BF27D9">
      <w:pPr>
        <w:tabs>
          <w:tab w:val="left" w:pos="284"/>
        </w:tabs>
        <w:contextualSpacing/>
        <w:jc w:val="both"/>
        <w:rPr>
          <w:rFonts w:ascii="Times New Roman" w:eastAsia="Calibri" w:hAnsi="Times New Roman"/>
          <w:b/>
          <w:szCs w:val="22"/>
          <w:lang w:eastAsia="en-US"/>
        </w:rPr>
      </w:pPr>
      <w:r w:rsidRPr="00BF27D9">
        <w:rPr>
          <w:rFonts w:ascii="Times New Roman" w:eastAsia="Calibri" w:hAnsi="Times New Roman"/>
          <w:b/>
          <w:szCs w:val="22"/>
          <w:lang w:eastAsia="en-US"/>
        </w:rPr>
        <w:t>10. Требования к сервису и гарантии:</w:t>
      </w:r>
    </w:p>
    <w:p w:rsidR="00BF27D9" w:rsidRPr="00BF27D9" w:rsidRDefault="00BF27D9" w:rsidP="00BF27D9">
      <w:pPr>
        <w:tabs>
          <w:tab w:val="left" w:pos="297"/>
          <w:tab w:val="left" w:pos="540"/>
        </w:tabs>
        <w:suppressAutoHyphens/>
        <w:contextualSpacing/>
        <w:jc w:val="both"/>
        <w:rPr>
          <w:rFonts w:ascii="Times New Roman" w:hAnsi="Times New Roman"/>
          <w:szCs w:val="22"/>
          <w:lang w:eastAsia="ar-SA"/>
        </w:rPr>
      </w:pPr>
      <w:r w:rsidRPr="00BF27D9">
        <w:rPr>
          <w:rFonts w:ascii="Times New Roman" w:hAnsi="Times New Roman"/>
          <w:szCs w:val="22"/>
          <w:lang w:eastAsia="ar-SA"/>
        </w:rPr>
        <w:t xml:space="preserve">10.1. Гарантийный срок эксплуатации газоанализатора –   не менее 24 месяцев со дня отгрузки. </w:t>
      </w:r>
    </w:p>
    <w:p w:rsidR="00BF27D9" w:rsidRPr="00BF27D9" w:rsidRDefault="00BF27D9" w:rsidP="00BF27D9">
      <w:pPr>
        <w:tabs>
          <w:tab w:val="left" w:pos="297"/>
          <w:tab w:val="left" w:pos="720"/>
        </w:tabs>
        <w:ind w:left="360" w:hanging="360"/>
        <w:contextualSpacing/>
        <w:jc w:val="both"/>
        <w:rPr>
          <w:rFonts w:ascii="Times New Roman" w:eastAsia="Calibri" w:hAnsi="Times New Roman"/>
          <w:szCs w:val="22"/>
          <w:lang w:eastAsia="en-US"/>
        </w:rPr>
      </w:pPr>
      <w:r w:rsidRPr="00BF27D9">
        <w:rPr>
          <w:rFonts w:ascii="Times New Roman" w:eastAsia="Calibri" w:hAnsi="Times New Roman"/>
          <w:szCs w:val="22"/>
          <w:lang w:eastAsia="en-US"/>
        </w:rPr>
        <w:t xml:space="preserve">10.2. Гарантийный срок эксплуатации насоса – не менее 24 месяцев со дня отгрузки. </w:t>
      </w:r>
    </w:p>
    <w:p w:rsidR="00BF27D9" w:rsidRPr="00BF27D9" w:rsidRDefault="00BF27D9" w:rsidP="00BF27D9">
      <w:pPr>
        <w:tabs>
          <w:tab w:val="left" w:pos="297"/>
          <w:tab w:val="left" w:pos="720"/>
        </w:tabs>
        <w:ind w:left="360" w:hanging="360"/>
        <w:contextualSpacing/>
        <w:jc w:val="both"/>
        <w:rPr>
          <w:rFonts w:ascii="Times New Roman" w:eastAsia="Calibri" w:hAnsi="Times New Roman"/>
          <w:szCs w:val="22"/>
          <w:lang w:eastAsia="en-US"/>
        </w:rPr>
      </w:pPr>
      <w:r w:rsidRPr="00BF27D9">
        <w:rPr>
          <w:rFonts w:ascii="Times New Roman" w:eastAsia="Calibri" w:hAnsi="Times New Roman"/>
          <w:szCs w:val="22"/>
          <w:lang w:eastAsia="en-US"/>
        </w:rPr>
        <w:t>10.3. Гарантийный срок эксплуатации датчиков – не менее 24 месяцев со дня отгрузки.</w:t>
      </w:r>
    </w:p>
    <w:p w:rsidR="00BF27D9" w:rsidRPr="00BF27D9" w:rsidRDefault="00BF27D9" w:rsidP="00BF27D9">
      <w:pPr>
        <w:tabs>
          <w:tab w:val="left" w:pos="297"/>
          <w:tab w:val="left" w:pos="720"/>
        </w:tabs>
        <w:suppressAutoHyphens/>
        <w:ind w:left="360" w:hanging="360"/>
        <w:contextualSpacing/>
        <w:jc w:val="both"/>
        <w:rPr>
          <w:rFonts w:ascii="Times New Roman" w:hAnsi="Times New Roman"/>
          <w:szCs w:val="22"/>
          <w:lang w:eastAsia="ar-SA"/>
        </w:rPr>
      </w:pPr>
      <w:r w:rsidRPr="00BF27D9">
        <w:rPr>
          <w:rFonts w:ascii="Times New Roman" w:hAnsi="Times New Roman"/>
          <w:szCs w:val="22"/>
          <w:lang w:eastAsia="ar-SA"/>
        </w:rPr>
        <w:t>10.4. Поставляемый Товар должен быть серийного производства.</w:t>
      </w:r>
    </w:p>
    <w:p w:rsidR="00BF27D9" w:rsidRPr="00BF27D9" w:rsidRDefault="00BF27D9" w:rsidP="00BF27D9">
      <w:pPr>
        <w:tabs>
          <w:tab w:val="left" w:pos="0"/>
          <w:tab w:val="left" w:pos="720"/>
        </w:tabs>
        <w:suppressAutoHyphens/>
        <w:contextualSpacing/>
        <w:jc w:val="both"/>
        <w:rPr>
          <w:rFonts w:ascii="Times New Roman" w:hAnsi="Times New Roman"/>
          <w:szCs w:val="22"/>
          <w:lang w:eastAsia="ar-SA"/>
        </w:rPr>
      </w:pPr>
      <w:r w:rsidRPr="00BF27D9">
        <w:rPr>
          <w:rFonts w:ascii="Times New Roman" w:hAnsi="Times New Roman"/>
          <w:szCs w:val="22"/>
          <w:lang w:eastAsia="ar-SA"/>
        </w:rPr>
        <w:t>10.5. В период гарантийного срока Поставщик обязан заменить некачественный Товар в течение 10 рабочих дней, с момента получения соответствующего уведомления (требования) от Покупателя. Расходы, связанные с транспортировкой неисправного Товара, осуществляются за счет Поставщика.</w:t>
      </w:r>
    </w:p>
    <w:p w:rsidR="00BF27D9" w:rsidRPr="00BF27D9" w:rsidRDefault="00BF27D9" w:rsidP="00BF27D9">
      <w:pPr>
        <w:tabs>
          <w:tab w:val="left" w:pos="284"/>
        </w:tabs>
        <w:suppressAutoHyphens/>
        <w:contextualSpacing/>
        <w:jc w:val="both"/>
        <w:rPr>
          <w:rFonts w:ascii="Times New Roman" w:hAnsi="Times New Roman"/>
          <w:b/>
          <w:szCs w:val="22"/>
          <w:lang w:eastAsia="ar-SA"/>
        </w:rPr>
      </w:pPr>
      <w:r w:rsidRPr="00BF27D9">
        <w:rPr>
          <w:rFonts w:ascii="Times New Roman" w:hAnsi="Times New Roman"/>
          <w:b/>
          <w:szCs w:val="22"/>
          <w:lang w:eastAsia="ar-SA"/>
        </w:rPr>
        <w:t>11. Метрологическое обеспечение:</w:t>
      </w:r>
    </w:p>
    <w:p w:rsidR="00BF27D9" w:rsidRPr="00BF27D9" w:rsidRDefault="00BF27D9" w:rsidP="00BF27D9">
      <w:pPr>
        <w:suppressAutoHyphens/>
        <w:contextualSpacing/>
        <w:jc w:val="both"/>
        <w:rPr>
          <w:rFonts w:ascii="Times New Roman" w:hAnsi="Times New Roman"/>
          <w:bCs/>
          <w:szCs w:val="22"/>
          <w:lang w:eastAsia="ar-SA"/>
        </w:rPr>
      </w:pPr>
      <w:r w:rsidRPr="00BF27D9">
        <w:rPr>
          <w:rFonts w:ascii="Times New Roman" w:hAnsi="Times New Roman"/>
          <w:bCs/>
          <w:szCs w:val="22"/>
          <w:lang w:eastAsia="ar-SA"/>
        </w:rPr>
        <w:t>11.1. Тип средств измерений, входящих в комплект поставки, должен быть утверждён в установленном порядке и внесён в Федеральный информационный фонд по обеспечению единства измерений.</w:t>
      </w:r>
    </w:p>
    <w:p w:rsidR="00BF27D9" w:rsidRPr="00BF27D9" w:rsidRDefault="00BF27D9" w:rsidP="00BF27D9">
      <w:pPr>
        <w:suppressAutoHyphens/>
        <w:ind w:left="540" w:hanging="540"/>
        <w:contextualSpacing/>
        <w:jc w:val="both"/>
        <w:rPr>
          <w:rFonts w:ascii="Times New Roman" w:hAnsi="Times New Roman"/>
          <w:bCs/>
          <w:szCs w:val="22"/>
          <w:lang w:eastAsia="ar-SA"/>
        </w:rPr>
      </w:pPr>
      <w:r w:rsidRPr="00BF27D9">
        <w:rPr>
          <w:rFonts w:ascii="Times New Roman" w:hAnsi="Times New Roman"/>
          <w:bCs/>
          <w:szCs w:val="22"/>
          <w:lang w:eastAsia="ar-SA"/>
        </w:rPr>
        <w:t>11.2. СИ при поставке должны сопровождаться следующей документацией:</w:t>
      </w:r>
    </w:p>
    <w:p w:rsidR="00BF27D9" w:rsidRPr="00BF27D9" w:rsidRDefault="00BF27D9" w:rsidP="00BF27D9">
      <w:pPr>
        <w:numPr>
          <w:ilvl w:val="0"/>
          <w:numId w:val="2"/>
        </w:numPr>
        <w:tabs>
          <w:tab w:val="left" w:pos="540"/>
        </w:tabs>
        <w:suppressAutoHyphens/>
        <w:ind w:left="540" w:firstLine="0"/>
        <w:contextualSpacing/>
        <w:jc w:val="both"/>
        <w:rPr>
          <w:rFonts w:ascii="Times New Roman" w:eastAsia="Calibri" w:hAnsi="Times New Roman"/>
          <w:bCs/>
          <w:szCs w:val="22"/>
          <w:lang w:eastAsia="en-US"/>
        </w:rPr>
      </w:pPr>
      <w:r w:rsidRPr="00BF27D9">
        <w:rPr>
          <w:rFonts w:ascii="Times New Roman" w:eastAsia="Calibri" w:hAnsi="Times New Roman"/>
          <w:bCs/>
          <w:szCs w:val="22"/>
          <w:lang w:eastAsia="en-US"/>
        </w:rPr>
        <w:t>свидетельством (сертификатом) об утверждении типа средства измерения;</w:t>
      </w:r>
    </w:p>
    <w:p w:rsidR="00BF27D9" w:rsidRPr="00BF27D9" w:rsidRDefault="00BF27D9" w:rsidP="00BF27D9">
      <w:pPr>
        <w:numPr>
          <w:ilvl w:val="0"/>
          <w:numId w:val="2"/>
        </w:numPr>
        <w:tabs>
          <w:tab w:val="left" w:pos="540"/>
        </w:tabs>
        <w:suppressAutoHyphens/>
        <w:ind w:left="540" w:firstLine="0"/>
        <w:contextualSpacing/>
        <w:jc w:val="both"/>
        <w:rPr>
          <w:rFonts w:ascii="Times New Roman" w:hAnsi="Times New Roman"/>
          <w:bCs/>
          <w:szCs w:val="22"/>
          <w:lang w:eastAsia="ar-SA"/>
        </w:rPr>
      </w:pPr>
      <w:r w:rsidRPr="00BF27D9">
        <w:rPr>
          <w:rFonts w:ascii="Times New Roman" w:hAnsi="Times New Roman"/>
          <w:bCs/>
          <w:szCs w:val="22"/>
          <w:lang w:eastAsia="ar-SA"/>
        </w:rPr>
        <w:t>описанием типа (приложением к сертификату (свидетельству);</w:t>
      </w:r>
    </w:p>
    <w:p w:rsidR="00BF27D9" w:rsidRPr="00BF27D9" w:rsidRDefault="00BF27D9" w:rsidP="00BF27D9">
      <w:pPr>
        <w:numPr>
          <w:ilvl w:val="0"/>
          <w:numId w:val="2"/>
        </w:numPr>
        <w:tabs>
          <w:tab w:val="left" w:pos="540"/>
        </w:tabs>
        <w:suppressAutoHyphens/>
        <w:ind w:left="540" w:firstLine="0"/>
        <w:contextualSpacing/>
        <w:jc w:val="both"/>
        <w:rPr>
          <w:rFonts w:ascii="Times New Roman" w:hAnsi="Times New Roman"/>
          <w:bCs/>
          <w:szCs w:val="22"/>
          <w:lang w:eastAsia="ar-SA"/>
        </w:rPr>
      </w:pPr>
      <w:r w:rsidRPr="00BF27D9">
        <w:rPr>
          <w:rFonts w:ascii="Times New Roman" w:hAnsi="Times New Roman"/>
          <w:bCs/>
          <w:szCs w:val="22"/>
          <w:lang w:eastAsia="ar-SA"/>
        </w:rPr>
        <w:t>методикой поверки средства измерения данного типа;</w:t>
      </w:r>
    </w:p>
    <w:p w:rsidR="00BF27D9" w:rsidRPr="00BF27D9" w:rsidRDefault="00BF27D9" w:rsidP="00BF27D9">
      <w:pPr>
        <w:numPr>
          <w:ilvl w:val="0"/>
          <w:numId w:val="2"/>
        </w:numPr>
        <w:tabs>
          <w:tab w:val="left" w:pos="540"/>
        </w:tabs>
        <w:suppressAutoHyphens/>
        <w:ind w:left="540" w:firstLine="0"/>
        <w:contextualSpacing/>
        <w:jc w:val="both"/>
        <w:rPr>
          <w:rFonts w:ascii="Times New Roman" w:hAnsi="Times New Roman"/>
          <w:bCs/>
          <w:szCs w:val="22"/>
          <w:lang w:eastAsia="ar-SA"/>
        </w:rPr>
      </w:pPr>
      <w:r w:rsidRPr="00BF27D9">
        <w:rPr>
          <w:rFonts w:ascii="Times New Roman" w:hAnsi="Times New Roman"/>
          <w:bCs/>
          <w:szCs w:val="22"/>
          <w:lang w:eastAsia="ar-SA"/>
        </w:rPr>
        <w:t>свидетельством о первичной поверке.</w:t>
      </w:r>
    </w:p>
    <w:p w:rsidR="00BF27D9" w:rsidRPr="00BF27D9" w:rsidRDefault="00BF27D9" w:rsidP="00BF27D9">
      <w:pPr>
        <w:suppressAutoHyphens/>
        <w:contextualSpacing/>
        <w:jc w:val="both"/>
        <w:rPr>
          <w:rFonts w:ascii="Times New Roman" w:hAnsi="Times New Roman"/>
          <w:bCs/>
          <w:szCs w:val="22"/>
          <w:lang w:eastAsia="ar-SA"/>
        </w:rPr>
      </w:pPr>
      <w:r w:rsidRPr="00BF27D9">
        <w:rPr>
          <w:rFonts w:ascii="Times New Roman" w:hAnsi="Times New Roman"/>
          <w:bCs/>
          <w:szCs w:val="22"/>
          <w:lang w:eastAsia="ar-SA"/>
        </w:rPr>
        <w:t xml:space="preserve">11.3. Поставщик СИ должен провести его первичную поверку в соответствии с утвержденной в установленном порядке методикой поверки. </w:t>
      </w:r>
    </w:p>
    <w:p w:rsidR="00BF27D9" w:rsidRPr="00BF27D9" w:rsidRDefault="00BF27D9" w:rsidP="00BF27D9">
      <w:pPr>
        <w:tabs>
          <w:tab w:val="left" w:pos="284"/>
        </w:tabs>
        <w:suppressAutoHyphens/>
        <w:contextualSpacing/>
        <w:jc w:val="both"/>
        <w:rPr>
          <w:rFonts w:ascii="Times New Roman" w:hAnsi="Times New Roman"/>
          <w:b/>
          <w:szCs w:val="22"/>
          <w:lang w:eastAsia="ar-SA"/>
        </w:rPr>
      </w:pPr>
      <w:r w:rsidRPr="00BF27D9">
        <w:rPr>
          <w:rFonts w:ascii="Times New Roman" w:hAnsi="Times New Roman"/>
          <w:bCs/>
          <w:szCs w:val="22"/>
          <w:lang w:eastAsia="ar-SA"/>
        </w:rPr>
        <w:t xml:space="preserve">11.4. Срок до окончания действия свидетельства о поверке на дату поставки должен быть не менее 2/3 </w:t>
      </w:r>
      <w:proofErr w:type="spellStart"/>
      <w:r w:rsidRPr="00BF27D9">
        <w:rPr>
          <w:rFonts w:ascii="Times New Roman" w:hAnsi="Times New Roman"/>
          <w:bCs/>
          <w:szCs w:val="22"/>
          <w:lang w:eastAsia="ar-SA"/>
        </w:rPr>
        <w:t>межповерочного</w:t>
      </w:r>
      <w:proofErr w:type="spellEnd"/>
      <w:r w:rsidRPr="00BF27D9">
        <w:rPr>
          <w:rFonts w:ascii="Times New Roman" w:hAnsi="Times New Roman"/>
          <w:bCs/>
          <w:szCs w:val="22"/>
          <w:lang w:eastAsia="ar-SA"/>
        </w:rPr>
        <w:t xml:space="preserve"> интервала.</w:t>
      </w:r>
    </w:p>
    <w:p w:rsidR="00BF27D9" w:rsidRPr="00BF27D9" w:rsidRDefault="00BF27D9" w:rsidP="00BF27D9">
      <w:pPr>
        <w:tabs>
          <w:tab w:val="left" w:pos="284"/>
        </w:tabs>
        <w:suppressAutoHyphens/>
        <w:contextualSpacing/>
        <w:jc w:val="both"/>
        <w:rPr>
          <w:rFonts w:ascii="Times New Roman" w:hAnsi="Times New Roman"/>
          <w:szCs w:val="22"/>
          <w:lang w:eastAsia="ar-SA"/>
        </w:rPr>
      </w:pPr>
      <w:r w:rsidRPr="00BF27D9">
        <w:rPr>
          <w:rFonts w:ascii="Times New Roman" w:hAnsi="Times New Roman"/>
          <w:b/>
          <w:szCs w:val="22"/>
          <w:lang w:eastAsia="ar-SA"/>
        </w:rPr>
        <w:t xml:space="preserve">12. Требования к упаковке, транспортировке Товара: </w:t>
      </w:r>
      <w:r w:rsidRPr="00BF27D9">
        <w:rPr>
          <w:rFonts w:ascii="Times New Roman" w:hAnsi="Times New Roman"/>
          <w:szCs w:val="22"/>
          <w:lang w:eastAsia="ar-SA"/>
        </w:rPr>
        <w:t xml:space="preserve">Товар поставляется в упаковке завода-изготовителя,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 </w:t>
      </w:r>
    </w:p>
    <w:p w:rsidR="00BF27D9" w:rsidRPr="00BF27D9" w:rsidRDefault="00BF27D9" w:rsidP="00BF27D9">
      <w:pPr>
        <w:widowControl w:val="0"/>
        <w:tabs>
          <w:tab w:val="left" w:pos="284"/>
        </w:tabs>
        <w:contextualSpacing/>
        <w:jc w:val="both"/>
        <w:rPr>
          <w:rFonts w:ascii="Times New Roman" w:hAnsi="Times New Roman" w:cstheme="minorBidi"/>
          <w:spacing w:val="3"/>
          <w:sz w:val="24"/>
          <w:szCs w:val="24"/>
          <w:lang w:eastAsia="en-US"/>
        </w:rPr>
      </w:pPr>
      <w:r w:rsidRPr="00BF27D9">
        <w:rPr>
          <w:rFonts w:ascii="Times New Roman" w:hAnsi="Times New Roman"/>
          <w:b/>
          <w:bCs/>
          <w:color w:val="000001"/>
          <w:spacing w:val="3"/>
          <w:szCs w:val="22"/>
          <w:lang w:eastAsia="en-US"/>
        </w:rPr>
        <w:t xml:space="preserve">13. Порядок сдачи-приемки товара: </w:t>
      </w:r>
      <w:r w:rsidRPr="00BF27D9">
        <w:rPr>
          <w:rFonts w:ascii="Times New Roman" w:hAnsi="Times New Roman"/>
          <w:spacing w:val="3"/>
          <w:szCs w:val="22"/>
          <w:lang w:eastAsia="en-US"/>
        </w:rPr>
        <w:t>Поставка Товара должна быть осуществлена одной партией. Вместе с товаром Поставщик передает Покупателю документы, оформленные в соответствии с действующим законодательством РФ: счет-фактуру, товарную накладную (форма ТОРГ-12) (либо универсальный передаточный документ), товарно-транспортную накладную (форма № 1-Т) на товар, акт приемки-передачи товара, документацию, подтверждающую качество товара, сертификат соответствия или декларацию соответствия. Документация, подтверждающая качество товара, сертификаты должны быть заверены поставщиком надлежащим образом. Риски, связанные с порчей или случайной гибелью товара, переходят к покупателю в момент передачи по</w:t>
      </w:r>
      <w:r w:rsidRPr="00BF27D9">
        <w:rPr>
          <w:rFonts w:ascii="Times New Roman" w:hAnsi="Times New Roman" w:cstheme="minorBidi"/>
          <w:spacing w:val="3"/>
          <w:sz w:val="24"/>
          <w:szCs w:val="24"/>
          <w:lang w:eastAsia="en-US"/>
        </w:rPr>
        <w:t>лного комплекта товара, в том числе – комплекта документов.</w:t>
      </w:r>
    </w:p>
    <w:p w:rsidR="00BF27D9" w:rsidRPr="00BF27D9" w:rsidRDefault="00BF27D9" w:rsidP="00BF27D9">
      <w:pPr>
        <w:suppressAutoHyphens/>
        <w:contextualSpacing/>
        <w:jc w:val="both"/>
        <w:rPr>
          <w:rFonts w:ascii="Times New Roman" w:hAnsi="Times New Roman"/>
          <w:szCs w:val="22"/>
          <w:lang w:eastAsia="ar-SA"/>
        </w:rPr>
      </w:pPr>
    </w:p>
    <w:p w:rsidR="00BF27D9" w:rsidRPr="00BF27D9" w:rsidRDefault="00BF27D9" w:rsidP="00BF27D9">
      <w:pPr>
        <w:suppressAutoHyphens/>
        <w:contextualSpacing/>
        <w:jc w:val="both"/>
        <w:rPr>
          <w:rFonts w:ascii="Times New Roman" w:hAnsi="Times New Roman"/>
          <w:szCs w:val="22"/>
          <w:lang w:eastAsia="ar-SA"/>
        </w:rPr>
      </w:pPr>
    </w:p>
    <w:p w:rsidR="00BF27D9" w:rsidRPr="00BF27D9" w:rsidRDefault="00BF27D9" w:rsidP="00BF27D9">
      <w:pPr>
        <w:suppressAutoHyphens/>
        <w:contextualSpacing/>
        <w:jc w:val="both"/>
        <w:rPr>
          <w:rFonts w:ascii="Times New Roman" w:hAnsi="Times New Roman"/>
          <w:szCs w:val="22"/>
          <w:lang w:eastAsia="ar-SA"/>
        </w:rPr>
      </w:pPr>
    </w:p>
    <w:p w:rsidR="00BF27D9" w:rsidRPr="00BF27D9" w:rsidRDefault="00BF27D9" w:rsidP="00BF27D9">
      <w:pPr>
        <w:contextualSpacing/>
        <w:jc w:val="both"/>
        <w:rPr>
          <w:rFonts w:ascii="Times New Roman" w:hAnsi="Times New Roman"/>
          <w:szCs w:val="22"/>
        </w:rPr>
      </w:pPr>
      <w:r w:rsidRPr="00BF27D9">
        <w:rPr>
          <w:rFonts w:ascii="Times New Roman" w:hAnsi="Times New Roman"/>
          <w:szCs w:val="22"/>
        </w:rPr>
        <w:t xml:space="preserve">Покупатель                                                                                  Поставщик </w:t>
      </w:r>
    </w:p>
    <w:p w:rsidR="00BF27D9" w:rsidRPr="00BF27D9" w:rsidRDefault="00BF27D9" w:rsidP="00BF27D9">
      <w:pPr>
        <w:contextualSpacing/>
        <w:jc w:val="both"/>
        <w:rPr>
          <w:rFonts w:ascii="Times New Roman" w:hAnsi="Times New Roman"/>
          <w:szCs w:val="22"/>
        </w:rPr>
      </w:pPr>
      <w:r w:rsidRPr="00BF27D9">
        <w:rPr>
          <w:rFonts w:ascii="Times New Roman" w:hAnsi="Times New Roman"/>
          <w:szCs w:val="22"/>
        </w:rPr>
        <w:t xml:space="preserve">МУП БВКХ «Водоканал» </w:t>
      </w:r>
      <w:r w:rsidRPr="00BF27D9">
        <w:rPr>
          <w:rFonts w:ascii="Times New Roman" w:hAnsi="Times New Roman"/>
          <w:szCs w:val="22"/>
        </w:rPr>
        <w:tab/>
      </w:r>
      <w:r w:rsidRPr="00BF27D9">
        <w:rPr>
          <w:rFonts w:ascii="Times New Roman" w:hAnsi="Times New Roman"/>
          <w:szCs w:val="22"/>
        </w:rPr>
        <w:tab/>
      </w:r>
      <w:r w:rsidRPr="00BF27D9">
        <w:rPr>
          <w:rFonts w:ascii="Times New Roman" w:hAnsi="Times New Roman"/>
          <w:szCs w:val="22"/>
        </w:rPr>
        <w:tab/>
      </w:r>
      <w:r w:rsidRPr="00BF27D9">
        <w:rPr>
          <w:rFonts w:ascii="Times New Roman" w:hAnsi="Times New Roman"/>
          <w:szCs w:val="22"/>
        </w:rPr>
        <w:tab/>
      </w:r>
      <w:r w:rsidRPr="00BF27D9">
        <w:rPr>
          <w:rFonts w:ascii="Times New Roman" w:hAnsi="Times New Roman"/>
          <w:szCs w:val="22"/>
        </w:rPr>
        <w:tab/>
      </w:r>
    </w:p>
    <w:p w:rsidR="00BF27D9" w:rsidRPr="00BF27D9" w:rsidRDefault="00BF27D9" w:rsidP="00BF27D9">
      <w:pPr>
        <w:contextualSpacing/>
        <w:jc w:val="both"/>
        <w:rPr>
          <w:rFonts w:ascii="Times New Roman" w:hAnsi="Times New Roman"/>
          <w:szCs w:val="22"/>
        </w:rPr>
      </w:pPr>
    </w:p>
    <w:p w:rsidR="00BF27D9" w:rsidRPr="00BF27D9" w:rsidRDefault="00BF27D9" w:rsidP="00BF27D9">
      <w:pPr>
        <w:contextualSpacing/>
        <w:jc w:val="both"/>
        <w:rPr>
          <w:rFonts w:ascii="Times New Roman" w:hAnsi="Times New Roman"/>
          <w:szCs w:val="22"/>
        </w:rPr>
      </w:pPr>
      <w:r w:rsidRPr="00BF27D9">
        <w:rPr>
          <w:rFonts w:ascii="Times New Roman" w:hAnsi="Times New Roman"/>
          <w:szCs w:val="22"/>
        </w:rPr>
        <w:t xml:space="preserve">____________ (Алешина А.А.)                                                  __________ (______________) </w:t>
      </w:r>
    </w:p>
    <w:p w:rsidR="00BF27D9" w:rsidRPr="00BF27D9" w:rsidRDefault="00BF27D9" w:rsidP="00BF27D9">
      <w:pPr>
        <w:contextualSpacing/>
        <w:jc w:val="both"/>
        <w:rPr>
          <w:rFonts w:ascii="Times New Roman" w:hAnsi="Times New Roman"/>
          <w:szCs w:val="22"/>
        </w:rPr>
      </w:pPr>
      <w:r w:rsidRPr="00BF27D9">
        <w:rPr>
          <w:rFonts w:ascii="Times New Roman" w:hAnsi="Times New Roman"/>
          <w:szCs w:val="22"/>
        </w:rPr>
        <w:t xml:space="preserve">«__» _______ 2021 г.                                                                  «___» ________ 2021 г. </w:t>
      </w:r>
    </w:p>
    <w:p w:rsidR="00BF27D9" w:rsidRPr="00BF27D9" w:rsidRDefault="00BF27D9" w:rsidP="00BF27D9">
      <w:pPr>
        <w:keepNext/>
        <w:contextualSpacing/>
        <w:jc w:val="both"/>
        <w:rPr>
          <w:rFonts w:ascii="Times New Roman" w:hAnsi="Times New Roman"/>
          <w:szCs w:val="22"/>
        </w:rPr>
      </w:pPr>
    </w:p>
    <w:p w:rsidR="00BF27D9" w:rsidRPr="00BF27D9" w:rsidRDefault="00BF27D9" w:rsidP="00BF27D9">
      <w:pPr>
        <w:keepNext/>
        <w:contextualSpacing/>
        <w:jc w:val="right"/>
        <w:rPr>
          <w:rFonts w:ascii="Times New Roman" w:hAnsi="Times New Roman"/>
          <w:bCs/>
          <w:szCs w:val="22"/>
        </w:rPr>
      </w:pPr>
    </w:p>
    <w:p w:rsidR="00BF27D9" w:rsidRPr="00BF27D9" w:rsidRDefault="00BF27D9" w:rsidP="00BF27D9">
      <w:pPr>
        <w:keepNext/>
        <w:contextualSpacing/>
        <w:jc w:val="right"/>
        <w:rPr>
          <w:rFonts w:ascii="Times New Roman" w:hAnsi="Times New Roman"/>
          <w:bCs/>
          <w:szCs w:val="22"/>
        </w:rPr>
      </w:pPr>
    </w:p>
    <w:p w:rsidR="00BF27D9" w:rsidRPr="00BF27D9" w:rsidRDefault="00BF27D9" w:rsidP="00BF27D9">
      <w:pPr>
        <w:keepNext/>
        <w:contextualSpacing/>
        <w:jc w:val="right"/>
        <w:rPr>
          <w:rFonts w:ascii="Times New Roman" w:hAnsi="Times New Roman"/>
          <w:bCs/>
          <w:szCs w:val="22"/>
        </w:rPr>
      </w:pPr>
    </w:p>
    <w:p w:rsidR="00BF27D9" w:rsidRPr="00BF27D9" w:rsidRDefault="00BF27D9" w:rsidP="00BF27D9">
      <w:pPr>
        <w:keepNext/>
        <w:contextualSpacing/>
        <w:jc w:val="right"/>
        <w:rPr>
          <w:rFonts w:ascii="Times New Roman" w:hAnsi="Times New Roman"/>
          <w:szCs w:val="22"/>
        </w:rPr>
      </w:pPr>
      <w:r w:rsidRPr="00BF27D9">
        <w:rPr>
          <w:rFonts w:ascii="Times New Roman" w:hAnsi="Times New Roman"/>
          <w:bCs/>
          <w:szCs w:val="22"/>
        </w:rPr>
        <w:t xml:space="preserve">Приложение № 3 к Договору </w:t>
      </w:r>
    </w:p>
    <w:p w:rsidR="00BF27D9" w:rsidRPr="00BF27D9" w:rsidRDefault="00BF27D9" w:rsidP="00BF27D9">
      <w:pPr>
        <w:keepNext/>
        <w:contextualSpacing/>
        <w:jc w:val="right"/>
        <w:rPr>
          <w:rFonts w:ascii="Times New Roman" w:hAnsi="Times New Roman"/>
          <w:bCs/>
          <w:szCs w:val="22"/>
        </w:rPr>
      </w:pPr>
      <w:r w:rsidRPr="00BF27D9">
        <w:rPr>
          <w:rFonts w:ascii="Times New Roman" w:hAnsi="Times New Roman"/>
          <w:caps/>
          <w:szCs w:val="22"/>
        </w:rPr>
        <w:t xml:space="preserve">№ </w:t>
      </w:r>
      <w:r w:rsidRPr="00BF27D9">
        <w:rPr>
          <w:rFonts w:ascii="Times New Roman" w:hAnsi="Times New Roman"/>
          <w:bCs/>
          <w:caps/>
          <w:szCs w:val="22"/>
          <w:u w:val="single"/>
        </w:rPr>
        <w:t>______</w:t>
      </w:r>
      <w:r w:rsidRPr="00BF27D9">
        <w:rPr>
          <w:rFonts w:ascii="Times New Roman" w:hAnsi="Times New Roman"/>
          <w:bCs/>
          <w:caps/>
          <w:szCs w:val="22"/>
        </w:rPr>
        <w:t xml:space="preserve"> </w:t>
      </w:r>
      <w:r w:rsidRPr="00BF27D9">
        <w:rPr>
          <w:rFonts w:ascii="Times New Roman" w:hAnsi="Times New Roman"/>
          <w:bCs/>
          <w:szCs w:val="22"/>
          <w:lang w:val="x-none"/>
        </w:rPr>
        <w:t>о</w:t>
      </w:r>
      <w:r w:rsidRPr="00BF27D9">
        <w:rPr>
          <w:rFonts w:ascii="Times New Roman" w:hAnsi="Times New Roman"/>
          <w:bCs/>
          <w:szCs w:val="22"/>
        </w:rPr>
        <w:t>т «</w:t>
      </w:r>
      <w:r w:rsidRPr="00BF27D9">
        <w:rPr>
          <w:rFonts w:ascii="Times New Roman" w:hAnsi="Times New Roman"/>
          <w:bCs/>
          <w:szCs w:val="22"/>
          <w:u w:val="single"/>
        </w:rPr>
        <w:t>____</w:t>
      </w:r>
      <w:r w:rsidRPr="00BF27D9">
        <w:rPr>
          <w:rFonts w:ascii="Times New Roman" w:hAnsi="Times New Roman"/>
          <w:bCs/>
          <w:szCs w:val="22"/>
        </w:rPr>
        <w:t xml:space="preserve">» </w:t>
      </w:r>
      <w:r w:rsidRPr="00BF27D9">
        <w:rPr>
          <w:rFonts w:ascii="Times New Roman" w:hAnsi="Times New Roman"/>
          <w:bCs/>
          <w:szCs w:val="22"/>
          <w:u w:val="single"/>
        </w:rPr>
        <w:t>_______</w:t>
      </w:r>
      <w:r w:rsidRPr="00BF27D9">
        <w:rPr>
          <w:rFonts w:ascii="Times New Roman" w:hAnsi="Times New Roman"/>
          <w:bCs/>
          <w:szCs w:val="22"/>
        </w:rPr>
        <w:t xml:space="preserve"> 2021 г.</w:t>
      </w:r>
    </w:p>
    <w:p w:rsidR="00BF27D9" w:rsidRPr="00BF27D9" w:rsidRDefault="00BF27D9" w:rsidP="00BF27D9">
      <w:pPr>
        <w:keepNext/>
        <w:contextualSpacing/>
        <w:jc w:val="right"/>
        <w:rPr>
          <w:rFonts w:ascii="Times New Roman" w:hAnsi="Times New Roman"/>
          <w:szCs w:val="22"/>
        </w:rPr>
      </w:pPr>
    </w:p>
    <w:p w:rsidR="00BF27D9" w:rsidRPr="00BF27D9" w:rsidRDefault="00BF27D9" w:rsidP="00BF27D9">
      <w:pPr>
        <w:ind w:firstLine="544"/>
        <w:contextualSpacing/>
        <w:jc w:val="center"/>
        <w:rPr>
          <w:rFonts w:ascii="Times New Roman" w:hAnsi="Times New Roman"/>
          <w:szCs w:val="22"/>
        </w:rPr>
      </w:pPr>
      <w:r w:rsidRPr="00BF27D9">
        <w:rPr>
          <w:rFonts w:ascii="Times New Roman" w:hAnsi="Times New Roman"/>
          <w:szCs w:val="22"/>
        </w:rPr>
        <w:t>ОБРАЗЕЦ</w:t>
      </w:r>
    </w:p>
    <w:p w:rsidR="00BF27D9" w:rsidRPr="00BF27D9" w:rsidRDefault="00BF27D9" w:rsidP="00BF27D9">
      <w:pPr>
        <w:ind w:firstLine="544"/>
        <w:contextualSpacing/>
        <w:jc w:val="center"/>
        <w:rPr>
          <w:rFonts w:ascii="Times New Roman" w:hAnsi="Times New Roman"/>
          <w:szCs w:val="22"/>
        </w:rPr>
      </w:pPr>
      <w:r w:rsidRPr="00BF27D9">
        <w:rPr>
          <w:rFonts w:ascii="Times New Roman" w:hAnsi="Times New Roman"/>
          <w:szCs w:val="22"/>
        </w:rPr>
        <w:t xml:space="preserve">Акт сдачи – приемки товара </w:t>
      </w:r>
    </w:p>
    <w:p w:rsidR="00BF27D9" w:rsidRPr="00BF27D9" w:rsidRDefault="00BF27D9" w:rsidP="00BF27D9">
      <w:pPr>
        <w:ind w:firstLine="544"/>
        <w:contextualSpacing/>
        <w:jc w:val="center"/>
        <w:rPr>
          <w:rFonts w:ascii="Times New Roman" w:hAnsi="Times New Roman"/>
          <w:color w:val="000000"/>
          <w:spacing w:val="-2"/>
          <w:szCs w:val="22"/>
        </w:rPr>
      </w:pPr>
      <w:r w:rsidRPr="00BF27D9">
        <w:rPr>
          <w:rFonts w:ascii="Times New Roman" w:hAnsi="Times New Roman"/>
          <w:color w:val="000000"/>
          <w:spacing w:val="-2"/>
          <w:szCs w:val="22"/>
        </w:rPr>
        <w:t>к Договору № ____ от «___» _______ 2021 г.</w:t>
      </w:r>
    </w:p>
    <w:p w:rsidR="00BF27D9" w:rsidRPr="00BF27D9" w:rsidRDefault="00BF27D9" w:rsidP="00BF27D9">
      <w:pPr>
        <w:ind w:firstLine="544"/>
        <w:contextualSpacing/>
        <w:jc w:val="center"/>
        <w:rPr>
          <w:rFonts w:ascii="Times New Roman" w:hAnsi="Times New Roman"/>
          <w:color w:val="000000"/>
          <w:spacing w:val="-2"/>
          <w:szCs w:val="22"/>
        </w:rPr>
      </w:pPr>
    </w:p>
    <w:p w:rsidR="00BF27D9" w:rsidRPr="00BF27D9" w:rsidRDefault="00BF27D9" w:rsidP="00BF27D9">
      <w:pPr>
        <w:ind w:firstLine="544"/>
        <w:contextualSpacing/>
        <w:jc w:val="both"/>
        <w:rPr>
          <w:rFonts w:ascii="Times New Roman" w:hAnsi="Times New Roman"/>
          <w:color w:val="000000"/>
          <w:spacing w:val="-2"/>
          <w:szCs w:val="22"/>
        </w:rPr>
      </w:pPr>
      <w:r w:rsidRPr="00BF27D9">
        <w:rPr>
          <w:rFonts w:ascii="Times New Roman" w:hAnsi="Times New Roman"/>
          <w:color w:val="000000"/>
          <w:spacing w:val="-2"/>
          <w:szCs w:val="22"/>
        </w:rPr>
        <w:t xml:space="preserve">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w:t>
      </w:r>
      <w:proofErr w:type="spellStart"/>
      <w:r w:rsidRPr="00BF27D9">
        <w:rPr>
          <w:rFonts w:ascii="Times New Roman" w:hAnsi="Times New Roman"/>
          <w:color w:val="000000"/>
          <w:spacing w:val="-2"/>
          <w:szCs w:val="22"/>
        </w:rPr>
        <w:t>действующ</w:t>
      </w:r>
      <w:proofErr w:type="spellEnd"/>
      <w:r w:rsidRPr="00BF27D9">
        <w:rPr>
          <w:rFonts w:ascii="Times New Roman" w:hAnsi="Times New Roman"/>
          <w:color w:val="000000"/>
          <w:spacing w:val="-2"/>
          <w:szCs w:val="22"/>
        </w:rPr>
        <w:t>___ на основании ____, с другой стороны, совместно именуемые «Стороны», составили настоящий Акт о нижеследующем:</w:t>
      </w:r>
    </w:p>
    <w:p w:rsidR="00BF27D9" w:rsidRPr="00BF27D9" w:rsidRDefault="00BF27D9" w:rsidP="00BF27D9">
      <w:pPr>
        <w:ind w:firstLine="544"/>
        <w:contextualSpacing/>
        <w:jc w:val="both"/>
        <w:rPr>
          <w:rFonts w:ascii="Times New Roman" w:hAnsi="Times New Roman"/>
          <w:color w:val="000000"/>
          <w:spacing w:val="-2"/>
          <w:szCs w:val="22"/>
        </w:rPr>
      </w:pPr>
    </w:p>
    <w:p w:rsidR="00BF27D9" w:rsidRPr="00BF27D9" w:rsidRDefault="00BF27D9" w:rsidP="00BF27D9">
      <w:pPr>
        <w:numPr>
          <w:ilvl w:val="0"/>
          <w:numId w:val="1"/>
        </w:numPr>
        <w:shd w:val="clear" w:color="auto" w:fill="FFFFFF"/>
        <w:suppressAutoHyphens/>
        <w:contextualSpacing/>
        <w:jc w:val="both"/>
        <w:rPr>
          <w:rFonts w:ascii="Times New Roman" w:hAnsi="Times New Roman"/>
          <w:spacing w:val="-2"/>
          <w:szCs w:val="22"/>
        </w:rPr>
      </w:pPr>
      <w:r w:rsidRPr="00BF27D9">
        <w:rPr>
          <w:rFonts w:ascii="Times New Roman" w:hAnsi="Times New Roman"/>
          <w:color w:val="000000"/>
          <w:spacing w:val="-2"/>
          <w:szCs w:val="22"/>
        </w:rPr>
        <w:t xml:space="preserve">В соответствии с Договором № ___ от «___» ______ 2021 г. Поставщик выполнил обязательства по поставке </w:t>
      </w:r>
      <w:r w:rsidRPr="00BF27D9">
        <w:rPr>
          <w:rFonts w:ascii="Times New Roman" w:hAnsi="Times New Roman"/>
          <w:szCs w:val="22"/>
          <w:lang w:eastAsia="ar-SA"/>
        </w:rPr>
        <w:t>портативных газоанализаторов в комплекте</w:t>
      </w:r>
      <w:r w:rsidRPr="00BF27D9">
        <w:rPr>
          <w:rFonts w:ascii="Times New Roman" w:hAnsi="Times New Roman"/>
          <w:color w:val="000000"/>
          <w:spacing w:val="-2"/>
          <w:szCs w:val="22"/>
        </w:rPr>
        <w:t xml:space="preserve"> (далее – Товар) (в полном объеме/частично).</w:t>
      </w:r>
    </w:p>
    <w:p w:rsidR="00BF27D9" w:rsidRPr="00BF27D9" w:rsidRDefault="00BF27D9" w:rsidP="00BF27D9">
      <w:pPr>
        <w:numPr>
          <w:ilvl w:val="0"/>
          <w:numId w:val="1"/>
        </w:numPr>
        <w:shd w:val="clear" w:color="auto" w:fill="FFFFFF"/>
        <w:suppressAutoHyphens/>
        <w:contextualSpacing/>
        <w:jc w:val="both"/>
        <w:rPr>
          <w:rFonts w:ascii="Times New Roman" w:hAnsi="Times New Roman"/>
          <w:spacing w:val="-2"/>
          <w:szCs w:val="22"/>
        </w:rPr>
      </w:pPr>
      <w:r w:rsidRPr="00BF27D9">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BF27D9" w:rsidRPr="00BF27D9" w:rsidRDefault="00BF27D9" w:rsidP="00BF27D9">
      <w:pPr>
        <w:numPr>
          <w:ilvl w:val="0"/>
          <w:numId w:val="1"/>
        </w:numPr>
        <w:shd w:val="clear" w:color="auto" w:fill="FFFFFF"/>
        <w:suppressAutoHyphens/>
        <w:contextualSpacing/>
        <w:jc w:val="both"/>
        <w:rPr>
          <w:rFonts w:ascii="Times New Roman" w:hAnsi="Times New Roman"/>
          <w:spacing w:val="-2"/>
          <w:szCs w:val="22"/>
        </w:rPr>
      </w:pPr>
      <w:r w:rsidRPr="00BF27D9">
        <w:rPr>
          <w:rFonts w:ascii="Times New Roman" w:hAnsi="Times New Roman"/>
          <w:color w:val="000000"/>
          <w:spacing w:val="-2"/>
          <w:szCs w:val="22"/>
        </w:rPr>
        <w:t>Товар поставлен «___» _________ 2021 г.</w:t>
      </w:r>
    </w:p>
    <w:p w:rsidR="00BF27D9" w:rsidRPr="00BF27D9" w:rsidRDefault="00BF27D9" w:rsidP="00BF27D9">
      <w:pPr>
        <w:numPr>
          <w:ilvl w:val="0"/>
          <w:numId w:val="1"/>
        </w:numPr>
        <w:shd w:val="clear" w:color="auto" w:fill="FFFFFF"/>
        <w:suppressAutoHyphens/>
        <w:contextualSpacing/>
        <w:jc w:val="both"/>
        <w:rPr>
          <w:rFonts w:ascii="Times New Roman" w:hAnsi="Times New Roman"/>
          <w:spacing w:val="-2"/>
          <w:szCs w:val="22"/>
        </w:rPr>
      </w:pPr>
      <w:r w:rsidRPr="00BF27D9">
        <w:rPr>
          <w:rFonts w:ascii="Times New Roman" w:hAnsi="Times New Roman"/>
          <w:color w:val="000000"/>
          <w:spacing w:val="-2"/>
          <w:szCs w:val="22"/>
        </w:rPr>
        <w:t xml:space="preserve">Недостатки поставленного Товара (выявлены/не выявлены) </w:t>
      </w:r>
    </w:p>
    <w:p w:rsidR="00BF27D9" w:rsidRPr="00BF27D9" w:rsidRDefault="00BF27D9" w:rsidP="00BF27D9">
      <w:pPr>
        <w:numPr>
          <w:ilvl w:val="0"/>
          <w:numId w:val="1"/>
        </w:numPr>
        <w:shd w:val="clear" w:color="auto" w:fill="FFFFFF"/>
        <w:suppressAutoHyphens/>
        <w:contextualSpacing/>
        <w:jc w:val="both"/>
        <w:rPr>
          <w:rFonts w:ascii="Times New Roman" w:hAnsi="Times New Roman"/>
          <w:spacing w:val="-2"/>
          <w:szCs w:val="22"/>
        </w:rPr>
      </w:pPr>
      <w:r w:rsidRPr="00BF27D9">
        <w:rPr>
          <w:rFonts w:ascii="Times New Roman" w:hAnsi="Times New Roman"/>
          <w:color w:val="000000"/>
          <w:spacing w:val="-2"/>
          <w:szCs w:val="22"/>
        </w:rPr>
        <w:t>К настоящему Акту прилагаются следующие документы:</w:t>
      </w:r>
    </w:p>
    <w:p w:rsidR="00BF27D9" w:rsidRPr="00BF27D9" w:rsidRDefault="00BF27D9" w:rsidP="00BF27D9">
      <w:pPr>
        <w:shd w:val="clear" w:color="auto" w:fill="FFFFFF"/>
        <w:ind w:left="23" w:firstLine="403"/>
        <w:contextualSpacing/>
        <w:jc w:val="both"/>
        <w:rPr>
          <w:rFonts w:ascii="Times New Roman" w:hAnsi="Times New Roman"/>
          <w:spacing w:val="-2"/>
          <w:szCs w:val="22"/>
        </w:rPr>
      </w:pPr>
      <w:r w:rsidRPr="00BF27D9">
        <w:rPr>
          <w:rFonts w:ascii="Times New Roman" w:hAnsi="Times New Roman"/>
          <w:color w:val="000000"/>
          <w:spacing w:val="-2"/>
          <w:szCs w:val="22"/>
        </w:rPr>
        <w:t>а) счет-фактура от «___» ______ 2021 г., № ___________;</w:t>
      </w:r>
    </w:p>
    <w:p w:rsidR="00BF27D9" w:rsidRPr="00BF27D9" w:rsidRDefault="00BF27D9" w:rsidP="00BF27D9">
      <w:pPr>
        <w:shd w:val="clear" w:color="auto" w:fill="FFFFFF"/>
        <w:ind w:left="23" w:firstLine="403"/>
        <w:contextualSpacing/>
        <w:jc w:val="both"/>
        <w:rPr>
          <w:rFonts w:ascii="Times New Roman" w:hAnsi="Times New Roman"/>
          <w:spacing w:val="-2"/>
          <w:szCs w:val="22"/>
        </w:rPr>
      </w:pPr>
      <w:r w:rsidRPr="00BF27D9">
        <w:rPr>
          <w:rFonts w:ascii="Times New Roman" w:hAnsi="Times New Roman"/>
          <w:color w:val="000000"/>
          <w:spacing w:val="-2"/>
          <w:szCs w:val="22"/>
        </w:rPr>
        <w:t>б) товарная накладная по форме ТОРГ-12 (или УПД) от «__» _____ 2021 г. № ___;</w:t>
      </w:r>
    </w:p>
    <w:p w:rsidR="00BF27D9" w:rsidRPr="00BF27D9" w:rsidRDefault="00BF27D9" w:rsidP="00BF27D9">
      <w:pPr>
        <w:shd w:val="clear" w:color="auto" w:fill="FFFFFF"/>
        <w:ind w:left="23" w:firstLine="403"/>
        <w:contextualSpacing/>
        <w:jc w:val="both"/>
        <w:rPr>
          <w:rFonts w:ascii="Times New Roman" w:hAnsi="Times New Roman"/>
          <w:spacing w:val="-2"/>
          <w:szCs w:val="22"/>
        </w:rPr>
      </w:pPr>
      <w:r w:rsidRPr="00BF27D9">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BF27D9" w:rsidRPr="00BF27D9" w:rsidRDefault="00BF27D9" w:rsidP="00BF27D9">
      <w:pPr>
        <w:contextualSpacing/>
        <w:jc w:val="both"/>
        <w:rPr>
          <w:rFonts w:ascii="Times New Roman" w:hAnsi="Times New Roman"/>
          <w:szCs w:val="22"/>
        </w:rPr>
      </w:pPr>
    </w:p>
    <w:p w:rsidR="00BF27D9" w:rsidRPr="00BF27D9" w:rsidRDefault="00BF27D9" w:rsidP="00BF27D9">
      <w:pPr>
        <w:contextualSpacing/>
        <w:jc w:val="both"/>
        <w:rPr>
          <w:rFonts w:ascii="Times New Roman" w:hAnsi="Times New Roman"/>
          <w:szCs w:val="22"/>
        </w:rPr>
      </w:pPr>
      <w:r w:rsidRPr="00BF27D9">
        <w:rPr>
          <w:rFonts w:ascii="Times New Roman" w:hAnsi="Times New Roman"/>
          <w:szCs w:val="22"/>
        </w:rPr>
        <w:t xml:space="preserve">Покупатель                                                                                  Поставщик </w:t>
      </w:r>
    </w:p>
    <w:p w:rsidR="00BF27D9" w:rsidRPr="00BF27D9" w:rsidRDefault="00BF27D9" w:rsidP="00BF27D9">
      <w:pPr>
        <w:contextualSpacing/>
        <w:jc w:val="both"/>
        <w:rPr>
          <w:rFonts w:ascii="Times New Roman" w:hAnsi="Times New Roman"/>
          <w:szCs w:val="22"/>
        </w:rPr>
      </w:pPr>
      <w:r w:rsidRPr="00BF27D9">
        <w:rPr>
          <w:rFonts w:ascii="Times New Roman" w:hAnsi="Times New Roman"/>
          <w:szCs w:val="22"/>
        </w:rPr>
        <w:t xml:space="preserve">МУП БВКХ «Водоканал» </w:t>
      </w:r>
      <w:r w:rsidRPr="00BF27D9">
        <w:rPr>
          <w:rFonts w:ascii="Times New Roman" w:hAnsi="Times New Roman"/>
          <w:szCs w:val="22"/>
        </w:rPr>
        <w:tab/>
      </w:r>
      <w:r w:rsidRPr="00BF27D9">
        <w:rPr>
          <w:rFonts w:ascii="Times New Roman" w:hAnsi="Times New Roman"/>
          <w:szCs w:val="22"/>
        </w:rPr>
        <w:tab/>
      </w:r>
      <w:r w:rsidRPr="00BF27D9">
        <w:rPr>
          <w:rFonts w:ascii="Times New Roman" w:hAnsi="Times New Roman"/>
          <w:szCs w:val="22"/>
        </w:rPr>
        <w:tab/>
      </w:r>
      <w:r w:rsidRPr="00BF27D9">
        <w:rPr>
          <w:rFonts w:ascii="Times New Roman" w:hAnsi="Times New Roman"/>
          <w:szCs w:val="22"/>
        </w:rPr>
        <w:tab/>
      </w:r>
      <w:r w:rsidRPr="00BF27D9">
        <w:rPr>
          <w:rFonts w:ascii="Times New Roman" w:hAnsi="Times New Roman"/>
          <w:szCs w:val="22"/>
        </w:rPr>
        <w:tab/>
      </w:r>
    </w:p>
    <w:p w:rsidR="00BF27D9" w:rsidRPr="00BF27D9" w:rsidRDefault="00BF27D9" w:rsidP="00BF27D9">
      <w:pPr>
        <w:contextualSpacing/>
        <w:jc w:val="both"/>
        <w:rPr>
          <w:rFonts w:ascii="Times New Roman" w:hAnsi="Times New Roman"/>
          <w:szCs w:val="22"/>
        </w:rPr>
      </w:pPr>
    </w:p>
    <w:p w:rsidR="00BF27D9" w:rsidRPr="00BF27D9" w:rsidRDefault="00BF27D9" w:rsidP="00BF27D9">
      <w:pPr>
        <w:contextualSpacing/>
        <w:jc w:val="both"/>
        <w:rPr>
          <w:rFonts w:ascii="Times New Roman" w:hAnsi="Times New Roman"/>
          <w:szCs w:val="22"/>
        </w:rPr>
      </w:pPr>
      <w:r w:rsidRPr="00BF27D9">
        <w:rPr>
          <w:rFonts w:ascii="Times New Roman" w:hAnsi="Times New Roman"/>
          <w:szCs w:val="22"/>
        </w:rPr>
        <w:t xml:space="preserve">____________ (Алешина А.А.)                                                  __________ (____________) </w:t>
      </w:r>
    </w:p>
    <w:p w:rsidR="00BF27D9" w:rsidRPr="00BF27D9" w:rsidRDefault="00BF27D9" w:rsidP="00BF27D9">
      <w:pPr>
        <w:contextualSpacing/>
        <w:jc w:val="both"/>
        <w:rPr>
          <w:rFonts w:ascii="Times New Roman" w:hAnsi="Times New Roman"/>
          <w:szCs w:val="22"/>
          <w:lang w:eastAsia="ar-SA"/>
        </w:rPr>
      </w:pPr>
      <w:r w:rsidRPr="00BF27D9">
        <w:rPr>
          <w:rFonts w:ascii="Times New Roman" w:hAnsi="Times New Roman"/>
          <w:szCs w:val="22"/>
        </w:rPr>
        <w:t xml:space="preserve">«__» _______ 2021 г.                                                                  «___» ________ 2021 г. </w:t>
      </w:r>
      <w:bookmarkStart w:id="6" w:name="_Toc4102209261"/>
      <w:bookmarkStart w:id="7" w:name="%2525D0%2525BF%2525D1%252580%2525D0%2525"/>
      <w:bookmarkStart w:id="8" w:name="_Toc342470123"/>
      <w:bookmarkEnd w:id="6"/>
      <w:bookmarkEnd w:id="7"/>
      <w:bookmarkEnd w:id="8"/>
    </w:p>
    <w:p w:rsidR="00173577" w:rsidRDefault="00173577" w:rsidP="00796F33">
      <w:pPr>
        <w:contextualSpacing/>
        <w:jc w:val="center"/>
        <w:rPr>
          <w:rFonts w:ascii="Times New Roman" w:hAnsi="Times New Roman"/>
          <w:b/>
          <w:szCs w:val="22"/>
          <w:lang w:eastAsia="ar-SA"/>
        </w:rPr>
      </w:pPr>
    </w:p>
    <w:p w:rsidR="00173577" w:rsidRDefault="00173577" w:rsidP="00796F33">
      <w:pPr>
        <w:contextualSpacing/>
        <w:jc w:val="center"/>
        <w:rPr>
          <w:rFonts w:ascii="Times New Roman" w:hAnsi="Times New Roman"/>
          <w:b/>
          <w:szCs w:val="22"/>
          <w:lang w:eastAsia="ar-SA"/>
        </w:rPr>
      </w:pPr>
    </w:p>
    <w:p w:rsidR="00173577" w:rsidRDefault="00173577" w:rsidP="00796F33">
      <w:pPr>
        <w:contextualSpacing/>
        <w:jc w:val="center"/>
        <w:rPr>
          <w:rFonts w:ascii="Times New Roman" w:hAnsi="Times New Roman"/>
          <w:b/>
          <w:szCs w:val="22"/>
          <w:lang w:eastAsia="ar-SA"/>
        </w:rPr>
      </w:pPr>
    </w:p>
    <w:p w:rsidR="00CE08F4" w:rsidRDefault="00CE08F4" w:rsidP="00796F33">
      <w:pPr>
        <w:contextualSpacing/>
        <w:jc w:val="center"/>
        <w:rPr>
          <w:rFonts w:ascii="Times New Roman" w:hAnsi="Times New Roman"/>
          <w:b/>
          <w:szCs w:val="22"/>
          <w:lang w:eastAsia="ar-SA"/>
        </w:rPr>
      </w:pPr>
    </w:p>
    <w:p w:rsidR="00ED4AD3" w:rsidRPr="00737B38" w:rsidRDefault="00ED4AD3" w:rsidP="0012567F">
      <w:pPr>
        <w:rPr>
          <w:rFonts w:ascii="Times New Roman" w:hAnsi="Times New Roman"/>
          <w:sz w:val="20"/>
        </w:rPr>
        <w:sectPr w:rsidR="00ED4AD3" w:rsidRPr="00737B38" w:rsidSect="00D11DC8">
          <w:footerReference w:type="default" r:id="rId35"/>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C03E6F">
        <w:rPr>
          <w:sz w:val="21"/>
          <w:szCs w:val="21"/>
        </w:rPr>
        <w:t>«</w:t>
      </w:r>
      <w:r w:rsidR="00C03E6F" w:rsidRPr="00C03E6F">
        <w:rPr>
          <w:sz w:val="21"/>
          <w:szCs w:val="21"/>
        </w:rPr>
        <w:t>Поставк</w:t>
      </w:r>
      <w:r w:rsidR="00C03E6F">
        <w:rPr>
          <w:sz w:val="21"/>
          <w:szCs w:val="21"/>
        </w:rPr>
        <w:t>у</w:t>
      </w:r>
      <w:r w:rsidR="00C03E6F" w:rsidRPr="00C03E6F">
        <w:rPr>
          <w:sz w:val="21"/>
          <w:szCs w:val="21"/>
        </w:rPr>
        <w:t xml:space="preserve"> портативного газоанализатора в комплекте</w:t>
      </w:r>
      <w:r w:rsidR="00C03E6F">
        <w:rPr>
          <w:sz w:val="21"/>
          <w:szCs w:val="21"/>
        </w:rPr>
        <w:t>»</w:t>
      </w:r>
      <w:r w:rsidR="00264C8D">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12086D" w:rsidRPr="0012086D">
        <w:rPr>
          <w:rFonts w:eastAsiaTheme="minorHAnsi"/>
          <w:szCs w:val="24"/>
          <w:lang w:eastAsia="en-US"/>
        </w:rPr>
        <w:t xml:space="preserve"> </w:t>
      </w:r>
      <w:r w:rsidR="0012086D">
        <w:rPr>
          <w:rFonts w:eastAsiaTheme="minorHAnsi"/>
          <w:szCs w:val="24"/>
          <w:lang w:eastAsia="en-US"/>
        </w:rPr>
        <w:t>«</w:t>
      </w:r>
      <w:r w:rsidR="0012086D" w:rsidRPr="0012086D">
        <w:rPr>
          <w:sz w:val="21"/>
          <w:szCs w:val="21"/>
        </w:rPr>
        <w:t>Поставк</w:t>
      </w:r>
      <w:r w:rsidR="0012086D">
        <w:rPr>
          <w:sz w:val="21"/>
          <w:szCs w:val="21"/>
        </w:rPr>
        <w:t>у</w:t>
      </w:r>
      <w:r w:rsidR="0012086D" w:rsidRPr="0012086D">
        <w:rPr>
          <w:sz w:val="21"/>
          <w:szCs w:val="21"/>
        </w:rPr>
        <w:t xml:space="preserve"> портативного газоанализатора в комплекте</w:t>
      </w:r>
      <w:r w:rsidR="0012086D">
        <w:rPr>
          <w:sz w:val="21"/>
          <w:szCs w:val="21"/>
        </w:rPr>
        <w:t>»</w:t>
      </w:r>
      <w:r w:rsidR="007C4E2F">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12086D">
        <w:rPr>
          <w:sz w:val="21"/>
          <w:szCs w:val="21"/>
        </w:rPr>
        <w:t>«</w:t>
      </w:r>
      <w:r w:rsidR="0012086D" w:rsidRPr="0012086D">
        <w:rPr>
          <w:sz w:val="21"/>
          <w:szCs w:val="21"/>
        </w:rPr>
        <w:t>Поставк</w:t>
      </w:r>
      <w:r w:rsidR="0012086D">
        <w:rPr>
          <w:sz w:val="21"/>
          <w:szCs w:val="21"/>
        </w:rPr>
        <w:t>у</w:t>
      </w:r>
      <w:r w:rsidR="0012086D" w:rsidRPr="0012086D">
        <w:rPr>
          <w:sz w:val="21"/>
          <w:szCs w:val="21"/>
        </w:rPr>
        <w:t xml:space="preserve"> портативного газоанализатора в комплекте</w:t>
      </w:r>
      <w:r w:rsidR="0012086D">
        <w:rPr>
          <w:sz w:val="21"/>
          <w:szCs w:val="21"/>
        </w:rPr>
        <w:t>»</w:t>
      </w:r>
      <w:r w:rsidR="00AF5BEB" w:rsidRPr="00AF5BEB">
        <w:rPr>
          <w:sz w:val="21"/>
          <w:szCs w:val="21"/>
        </w:rPr>
        <w:t xml:space="preserve">, </w:t>
      </w:r>
      <w:r w:rsidRPr="00737B38">
        <w:rPr>
          <w:sz w:val="21"/>
          <w:szCs w:val="21"/>
        </w:rPr>
        <w:t>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A11FEC" w:rsidRPr="00A11FEC" w:rsidTr="006747AD">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6747AD">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6747AD">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CA0F17">
        <w:trPr>
          <w:trHeight w:val="5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3E7334" w:rsidRDefault="002E47E2" w:rsidP="00091228">
            <w:pPr>
              <w:contextualSpacing/>
              <w:rPr>
                <w:rFonts w:ascii="Times New Roman" w:hAnsi="Times New Roman"/>
                <w:color w:val="000000"/>
                <w:szCs w:val="22"/>
              </w:rPr>
            </w:pPr>
            <w:r w:rsidRPr="002E47E2">
              <w:rPr>
                <w:rFonts w:ascii="Times New Roman" w:hAnsi="Times New Roman"/>
                <w:color w:val="000000"/>
                <w:szCs w:val="22"/>
              </w:rPr>
              <w:t>Портативный газоанализатор</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725EF" w:rsidRPr="0089631F" w:rsidRDefault="00B725EF"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0EF1" w:rsidRPr="00A11FEC" w:rsidRDefault="00690EF1"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C00AC6"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3B40CB" w:rsidP="001707CF">
            <w:pPr>
              <w:jc w:val="center"/>
              <w:rPr>
                <w:rFonts w:ascii="Times New Roman" w:hAnsi="Times New Roman"/>
                <w:color w:val="000000"/>
                <w:szCs w:val="22"/>
              </w:rPr>
            </w:pPr>
            <w:r>
              <w:rPr>
                <w:rFonts w:ascii="Times New Roman" w:hAnsi="Times New Roman"/>
                <w:color w:val="000000"/>
                <w:szCs w:val="22"/>
              </w:rPr>
              <w:t>6</w:t>
            </w:r>
          </w:p>
        </w:tc>
      </w:tr>
      <w:tr w:rsidR="007A51AF" w:rsidRPr="00A11FEC" w:rsidTr="00CA0F17">
        <w:trPr>
          <w:trHeight w:val="2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7A51AF" w:rsidRPr="00A11FEC" w:rsidRDefault="00736D30" w:rsidP="001707CF">
            <w:pPr>
              <w:widowControl w:val="0"/>
              <w:snapToGrid w:val="0"/>
              <w:contextualSpacing/>
              <w:jc w:val="center"/>
              <w:rPr>
                <w:rFonts w:ascii="Times New Roman" w:hAnsi="Times New Roman"/>
                <w:sz w:val="21"/>
                <w:szCs w:val="21"/>
              </w:rPr>
            </w:pPr>
            <w:r>
              <w:rPr>
                <w:rFonts w:ascii="Times New Roman" w:hAnsi="Times New Roman"/>
                <w:sz w:val="21"/>
                <w:szCs w:val="21"/>
              </w:rPr>
              <w:t>2</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1AF" w:rsidRPr="001975B4" w:rsidRDefault="002E47E2" w:rsidP="00091228">
            <w:pPr>
              <w:contextualSpacing/>
              <w:rPr>
                <w:rFonts w:ascii="Times New Roman" w:hAnsi="Times New Roman"/>
                <w:color w:val="000000"/>
                <w:szCs w:val="22"/>
              </w:rPr>
            </w:pPr>
            <w:r w:rsidRPr="002E47E2">
              <w:rPr>
                <w:rFonts w:ascii="Times New Roman" w:hAnsi="Times New Roman"/>
                <w:color w:val="000000"/>
                <w:szCs w:val="22"/>
              </w:rPr>
              <w:t>Насос для отбора проб</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7A51AF" w:rsidRPr="00A11FEC" w:rsidRDefault="007A51A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A51AF" w:rsidRPr="0089631F" w:rsidRDefault="007A51AF"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A51AF" w:rsidRPr="00A11FEC" w:rsidRDefault="007A51AF"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1AF" w:rsidRPr="00A11FEC" w:rsidRDefault="007A51AF"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1AF" w:rsidRDefault="00C00AC6" w:rsidP="001707CF">
            <w:pPr>
              <w:ind w:right="-82" w:hanging="139"/>
              <w:jc w:val="center"/>
              <w:rPr>
                <w:rFonts w:ascii="Times New Roman" w:hAnsi="Times New Roman"/>
                <w:szCs w:val="22"/>
              </w:rPr>
            </w:pPr>
            <w:r w:rsidRPr="00C00AC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1AF" w:rsidRDefault="003B40CB" w:rsidP="001707CF">
            <w:pPr>
              <w:jc w:val="center"/>
              <w:rPr>
                <w:rFonts w:ascii="Times New Roman" w:hAnsi="Times New Roman"/>
                <w:color w:val="000000"/>
                <w:szCs w:val="22"/>
              </w:rPr>
            </w:pPr>
            <w:r>
              <w:rPr>
                <w:rFonts w:ascii="Times New Roman" w:hAnsi="Times New Roman"/>
                <w:color w:val="000000"/>
                <w:szCs w:val="22"/>
              </w:rPr>
              <w:t>6</w:t>
            </w:r>
          </w:p>
        </w:tc>
      </w:tr>
      <w:tr w:rsidR="007A51AF" w:rsidRPr="00A11FEC" w:rsidTr="00CA0F17">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7A51AF" w:rsidRPr="00A11FEC" w:rsidRDefault="00736D30" w:rsidP="001707CF">
            <w:pPr>
              <w:widowControl w:val="0"/>
              <w:snapToGrid w:val="0"/>
              <w:contextualSpacing/>
              <w:jc w:val="center"/>
              <w:rPr>
                <w:rFonts w:ascii="Times New Roman" w:hAnsi="Times New Roman"/>
                <w:sz w:val="21"/>
                <w:szCs w:val="21"/>
              </w:rPr>
            </w:pPr>
            <w:r>
              <w:rPr>
                <w:rFonts w:ascii="Times New Roman" w:hAnsi="Times New Roman"/>
                <w:sz w:val="21"/>
                <w:szCs w:val="21"/>
              </w:rPr>
              <w:t>3</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1AF" w:rsidRPr="001975B4" w:rsidRDefault="002E47E2" w:rsidP="00091228">
            <w:pPr>
              <w:contextualSpacing/>
              <w:rPr>
                <w:rFonts w:ascii="Times New Roman" w:hAnsi="Times New Roman"/>
                <w:color w:val="000000"/>
                <w:szCs w:val="22"/>
              </w:rPr>
            </w:pPr>
            <w:r w:rsidRPr="002E47E2">
              <w:rPr>
                <w:rFonts w:ascii="Times New Roman" w:hAnsi="Times New Roman"/>
                <w:color w:val="000000"/>
                <w:szCs w:val="22"/>
              </w:rPr>
              <w:t>Сумка  для портативных газоанализаторов</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7A51AF" w:rsidRPr="00A11FEC" w:rsidRDefault="007A51A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A51AF" w:rsidRPr="0089631F" w:rsidRDefault="007A51AF"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A51AF" w:rsidRPr="00A11FEC" w:rsidRDefault="007A51AF"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1AF" w:rsidRPr="00A11FEC" w:rsidRDefault="007A51AF"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1AF" w:rsidRDefault="00C00AC6" w:rsidP="001707CF">
            <w:pPr>
              <w:ind w:right="-82" w:hanging="139"/>
              <w:jc w:val="center"/>
              <w:rPr>
                <w:rFonts w:ascii="Times New Roman" w:hAnsi="Times New Roman"/>
                <w:szCs w:val="22"/>
              </w:rPr>
            </w:pPr>
            <w:r w:rsidRPr="00C00AC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1AF" w:rsidRDefault="003B40CB" w:rsidP="001707CF">
            <w:pPr>
              <w:jc w:val="center"/>
              <w:rPr>
                <w:rFonts w:ascii="Times New Roman" w:hAnsi="Times New Roman"/>
                <w:color w:val="000000"/>
                <w:szCs w:val="22"/>
              </w:rPr>
            </w:pPr>
            <w:r>
              <w:rPr>
                <w:rFonts w:ascii="Times New Roman" w:hAnsi="Times New Roman"/>
                <w:color w:val="000000"/>
                <w:szCs w:val="22"/>
              </w:rPr>
              <w:t>6</w:t>
            </w:r>
          </w:p>
        </w:tc>
      </w:tr>
      <w:tr w:rsidR="007A51AF" w:rsidRPr="00A11FEC" w:rsidTr="00CA0F17">
        <w:trPr>
          <w:trHeight w:val="32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7A51AF" w:rsidRPr="00A11FEC" w:rsidRDefault="00736D30" w:rsidP="001707CF">
            <w:pPr>
              <w:widowControl w:val="0"/>
              <w:snapToGrid w:val="0"/>
              <w:contextualSpacing/>
              <w:jc w:val="center"/>
              <w:rPr>
                <w:rFonts w:ascii="Times New Roman" w:hAnsi="Times New Roman"/>
                <w:sz w:val="21"/>
                <w:szCs w:val="21"/>
              </w:rPr>
            </w:pPr>
            <w:r>
              <w:rPr>
                <w:rFonts w:ascii="Times New Roman" w:hAnsi="Times New Roman"/>
                <w:sz w:val="21"/>
                <w:szCs w:val="21"/>
              </w:rPr>
              <w:t>4</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1AF" w:rsidRPr="001975B4" w:rsidRDefault="002E47E2" w:rsidP="00091228">
            <w:pPr>
              <w:contextualSpacing/>
              <w:rPr>
                <w:rFonts w:ascii="Times New Roman" w:hAnsi="Times New Roman"/>
                <w:color w:val="000000"/>
                <w:szCs w:val="22"/>
              </w:rPr>
            </w:pPr>
            <w:r w:rsidRPr="002E47E2">
              <w:rPr>
                <w:rFonts w:ascii="Times New Roman" w:hAnsi="Times New Roman"/>
                <w:color w:val="000000"/>
                <w:szCs w:val="22"/>
              </w:rPr>
              <w:t>Зонд  поплавковый</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7A51AF" w:rsidRPr="00A11FEC" w:rsidRDefault="007A51A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A51AF" w:rsidRPr="0089631F" w:rsidRDefault="007A51AF"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A51AF" w:rsidRPr="00A11FEC" w:rsidRDefault="007A51AF"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1AF" w:rsidRPr="00A11FEC" w:rsidRDefault="007A51AF"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1AF" w:rsidRDefault="00C00AC6" w:rsidP="001707CF">
            <w:pPr>
              <w:ind w:right="-82" w:hanging="139"/>
              <w:jc w:val="center"/>
              <w:rPr>
                <w:rFonts w:ascii="Times New Roman" w:hAnsi="Times New Roman"/>
                <w:szCs w:val="22"/>
              </w:rPr>
            </w:pPr>
            <w:r w:rsidRPr="00C00AC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1AF" w:rsidRDefault="003B40CB" w:rsidP="001707CF">
            <w:pPr>
              <w:jc w:val="center"/>
              <w:rPr>
                <w:rFonts w:ascii="Times New Roman" w:hAnsi="Times New Roman"/>
                <w:color w:val="000000"/>
                <w:szCs w:val="22"/>
              </w:rPr>
            </w:pPr>
            <w:r>
              <w:rPr>
                <w:rFonts w:ascii="Times New Roman" w:hAnsi="Times New Roman"/>
                <w:color w:val="000000"/>
                <w:szCs w:val="22"/>
              </w:rPr>
              <w:t>6</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FB3C57">
          <w:pgSz w:w="16838" w:h="11906" w:orient="landscape"/>
          <w:pgMar w:top="426" w:right="851" w:bottom="142"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827F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3"/>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proofErr w:type="gramStart"/>
      <w:r w:rsidR="003A3A88">
        <w:rPr>
          <w:rFonts w:ascii="Times New Roman" w:hAnsi="Times New Roman"/>
          <w:szCs w:val="22"/>
          <w:u w:val="single"/>
        </w:rPr>
        <w:t xml:space="preserve">  </w:t>
      </w:r>
      <w:r w:rsidRPr="00737B38">
        <w:rPr>
          <w:rFonts w:ascii="Times New Roman" w:hAnsi="Times New Roman"/>
          <w:szCs w:val="22"/>
        </w:rPr>
        <w:t xml:space="preserve"> (</w:t>
      </w:r>
      <w:proofErr w:type="gramEnd"/>
      <w:r w:rsidRPr="00737B38">
        <w:rPr>
          <w:rFonts w:ascii="Times New Roman" w:hAnsi="Times New Roman"/>
          <w:szCs w:val="22"/>
        </w:rPr>
        <w:t>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FF4D6F">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w:t>
      </w:r>
      <w:r w:rsidR="00395F06" w:rsidRPr="0063420F">
        <w:rPr>
          <w:rFonts w:ascii="Times New Roman" w:hAnsi="Times New Roman"/>
          <w:szCs w:val="22"/>
        </w:rPr>
        <w:t xml:space="preserve">форме </w:t>
      </w:r>
      <w:r w:rsidR="00395F06">
        <w:rPr>
          <w:rFonts w:ascii="Times New Roman" w:hAnsi="Times New Roman"/>
          <w:szCs w:val="22"/>
        </w:rPr>
        <w:t>на</w:t>
      </w:r>
      <w:r w:rsidR="00EC76FA">
        <w:rPr>
          <w:rFonts w:ascii="Times New Roman" w:hAnsi="Times New Roman"/>
          <w:szCs w:val="22"/>
        </w:rPr>
        <w:t xml:space="preserve"> </w:t>
      </w:r>
      <w:r w:rsidR="00FF4D6F">
        <w:rPr>
          <w:rFonts w:ascii="Times New Roman" w:hAnsi="Times New Roman"/>
          <w:szCs w:val="22"/>
        </w:rPr>
        <w:t>«</w:t>
      </w:r>
      <w:r w:rsidR="00FF4D6F" w:rsidRPr="00FF4D6F">
        <w:rPr>
          <w:rFonts w:ascii="Times New Roman" w:hAnsi="Times New Roman"/>
          <w:szCs w:val="22"/>
        </w:rPr>
        <w:t>Поставк</w:t>
      </w:r>
      <w:r w:rsidR="00DE1F4F">
        <w:rPr>
          <w:rFonts w:ascii="Times New Roman" w:hAnsi="Times New Roman"/>
          <w:szCs w:val="22"/>
        </w:rPr>
        <w:t>у</w:t>
      </w:r>
      <w:r w:rsidR="00FF4D6F" w:rsidRPr="00FF4D6F">
        <w:rPr>
          <w:rFonts w:ascii="Times New Roman" w:hAnsi="Times New Roman"/>
          <w:szCs w:val="22"/>
        </w:rPr>
        <w:t xml:space="preserve"> портативного газоанализатора в комплекте</w:t>
      </w:r>
      <w:r w:rsidR="00FF4D6F">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w:t>
      </w:r>
      <w:bookmarkStart w:id="9" w:name="_GoBack"/>
      <w:bookmarkEnd w:id="9"/>
      <w:r w:rsidRPr="0063420F">
        <w:rPr>
          <w:rFonts w:ascii="Times New Roman" w:hAnsi="Times New Roman"/>
          <w:szCs w:val="22"/>
        </w:rPr>
        <w:t xml:space="preserve">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C45461" w:rsidRPr="000327D0" w:rsidRDefault="00C45461" w:rsidP="00C45461">
      <w:pPr>
        <w:contextualSpacing/>
        <w:rPr>
          <w:rFonts w:ascii="Times New Roman" w:hAnsi="Times New Roman"/>
          <w:szCs w:val="22"/>
        </w:rPr>
      </w:pPr>
      <w:r w:rsidRPr="000327D0">
        <w:rPr>
          <w:rFonts w:ascii="Times New Roman" w:hAnsi="Times New Roman"/>
          <w:szCs w:val="22"/>
        </w:rPr>
        <w:t>Согласовано:</w:t>
      </w:r>
    </w:p>
    <w:p w:rsidR="00C45461" w:rsidRPr="000327D0"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proofErr w:type="gramStart"/>
      <w:r w:rsidRPr="000327D0">
        <w:rPr>
          <w:rFonts w:ascii="Times New Roman" w:hAnsi="Times New Roman"/>
          <w:szCs w:val="22"/>
        </w:rPr>
        <w:t>комиссии)</w:t>
      </w:r>
      <w:r>
        <w:rPr>
          <w:rFonts w:ascii="Times New Roman" w:hAnsi="Times New Roman"/>
          <w:szCs w:val="22"/>
        </w:rPr>
        <w:t xml:space="preserve">   </w:t>
      </w:r>
      <w:proofErr w:type="gramEnd"/>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C45461"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 xml:space="preserve">Главный инженер (заместитель председателя единой </w:t>
      </w:r>
      <w:proofErr w:type="gramStart"/>
      <w:r>
        <w:rPr>
          <w:rFonts w:ascii="Times New Roman" w:hAnsi="Times New Roman"/>
          <w:szCs w:val="22"/>
        </w:rPr>
        <w:t xml:space="preserve">комиссии)   </w:t>
      </w:r>
      <w:proofErr w:type="gramEnd"/>
      <w:r>
        <w:rPr>
          <w:rFonts w:ascii="Times New Roman" w:hAnsi="Times New Roman"/>
          <w:szCs w:val="22"/>
        </w:rPr>
        <w:t xml:space="preserve">                                                      А.П. Арефьев</w:t>
      </w:r>
    </w:p>
    <w:p w:rsidR="00C45461" w:rsidRPr="000327D0" w:rsidRDefault="00C45461" w:rsidP="00C45461">
      <w:pPr>
        <w:contextualSpacing/>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Pr="000327D0" w:rsidRDefault="00C45461" w:rsidP="00C45461">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w:t>
      </w:r>
      <w:proofErr w:type="gramStart"/>
      <w:r w:rsidRPr="00D52F09">
        <w:rPr>
          <w:rFonts w:ascii="Times New Roman" w:hAnsi="Times New Roman"/>
          <w:szCs w:val="22"/>
        </w:rPr>
        <w:t xml:space="preserve">комиссии)   </w:t>
      </w:r>
      <w:proofErr w:type="gramEnd"/>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C45461" w:rsidRPr="000327D0" w:rsidRDefault="00C45461" w:rsidP="00C45461">
      <w:pPr>
        <w:jc w:val="both"/>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 xml:space="preserve">Начальник юридического отдела (член единой </w:t>
      </w:r>
      <w:proofErr w:type="gramStart"/>
      <w:r>
        <w:rPr>
          <w:rFonts w:ascii="Times New Roman" w:hAnsi="Times New Roman"/>
          <w:szCs w:val="22"/>
        </w:rPr>
        <w:t xml:space="preserve">комиссии)   </w:t>
      </w:r>
      <w:proofErr w:type="gramEnd"/>
      <w:r>
        <w:rPr>
          <w:rFonts w:ascii="Times New Roman" w:hAnsi="Times New Roman"/>
          <w:szCs w:val="22"/>
        </w:rPr>
        <w:t xml:space="preserve">                                                                     И.С. Бабий</w:t>
      </w:r>
    </w:p>
    <w:p w:rsidR="00C45461" w:rsidRDefault="00C45461" w:rsidP="00C45461">
      <w:pPr>
        <w:contextualSpacing/>
        <w:jc w:val="both"/>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Default="00C45461" w:rsidP="00C45461">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proofErr w:type="gramStart"/>
      <w:r w:rsidRPr="00F87130">
        <w:rPr>
          <w:rFonts w:ascii="Times New Roman" w:hAnsi="Times New Roman"/>
          <w:szCs w:val="22"/>
        </w:rPr>
        <w:t xml:space="preserve">комиссии)   </w:t>
      </w:r>
      <w:proofErr w:type="gramEnd"/>
      <w:r w:rsidRPr="00F87130">
        <w:rPr>
          <w:rFonts w:ascii="Times New Roman" w:hAnsi="Times New Roman"/>
          <w:szCs w:val="22"/>
        </w:rPr>
        <w:t xml:space="preserve">                                                                                      </w:t>
      </w:r>
      <w:r>
        <w:rPr>
          <w:rFonts w:ascii="Times New Roman" w:hAnsi="Times New Roman"/>
          <w:szCs w:val="22"/>
        </w:rPr>
        <w:t xml:space="preserve">        </w:t>
      </w:r>
      <w:r w:rsidRPr="00F87130">
        <w:rPr>
          <w:rFonts w:ascii="Times New Roman" w:hAnsi="Times New Roman"/>
          <w:szCs w:val="22"/>
        </w:rPr>
        <w:t xml:space="preserve">  Н.А. Кудрина</w:t>
      </w:r>
    </w:p>
    <w:p w:rsidR="00C45461" w:rsidRDefault="00C45461" w:rsidP="00C45461">
      <w:pPr>
        <w:contextualSpacing/>
        <w:rPr>
          <w:rFonts w:ascii="Times New Roman" w:hAnsi="Times New Roman"/>
          <w:szCs w:val="22"/>
        </w:rPr>
      </w:pPr>
    </w:p>
    <w:p w:rsidR="00C45461" w:rsidRPr="000327D0" w:rsidRDefault="00C45461" w:rsidP="00C45461">
      <w:pPr>
        <w:contextualSpacing/>
        <w:jc w:val="center"/>
        <w:rPr>
          <w:rFonts w:ascii="Times New Roman" w:hAnsi="Times New Roman"/>
          <w:szCs w:val="22"/>
        </w:rPr>
      </w:pPr>
    </w:p>
    <w:p w:rsidR="00C45461" w:rsidRDefault="00C45461" w:rsidP="00C45461">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w:t>
      </w:r>
      <w:proofErr w:type="gramStart"/>
      <w:r w:rsidRPr="00705085">
        <w:rPr>
          <w:rFonts w:ascii="Times New Roman" w:hAnsi="Times New Roman"/>
          <w:szCs w:val="22"/>
        </w:rPr>
        <w:t xml:space="preserve">комиссии)  </w:t>
      </w:r>
      <w:r>
        <w:rPr>
          <w:rFonts w:ascii="Times New Roman" w:hAnsi="Times New Roman"/>
          <w:szCs w:val="22"/>
        </w:rPr>
        <w:t xml:space="preserve"> </w:t>
      </w:r>
      <w:proofErr w:type="gramEnd"/>
      <w:r>
        <w:rPr>
          <w:rFonts w:ascii="Times New Roman" w:hAnsi="Times New Roman"/>
          <w:szCs w:val="22"/>
        </w:rPr>
        <w:t xml:space="preserve">                                                                                                  Н.Н. Абакумова</w:t>
      </w:r>
    </w:p>
    <w:p w:rsidR="00C45461" w:rsidRPr="000327D0" w:rsidRDefault="00C45461" w:rsidP="00C45461">
      <w:pPr>
        <w:contextualSpacing/>
        <w:jc w:val="both"/>
        <w:rPr>
          <w:rFonts w:ascii="Times New Roman" w:hAnsi="Times New Roman"/>
          <w:szCs w:val="22"/>
        </w:rPr>
      </w:pPr>
    </w:p>
    <w:p w:rsidR="00C45461" w:rsidRPr="000327D0" w:rsidRDefault="00C45461" w:rsidP="00C45461">
      <w:pPr>
        <w:contextualSpacing/>
        <w:jc w:val="both"/>
        <w:rPr>
          <w:rFonts w:ascii="Times New Roman" w:hAnsi="Times New Roman"/>
          <w:szCs w:val="22"/>
        </w:rPr>
      </w:pPr>
    </w:p>
    <w:p w:rsidR="00C45461" w:rsidRPr="00037F6E" w:rsidRDefault="00C45461" w:rsidP="00C45461">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C45461" w:rsidRDefault="00C45461" w:rsidP="00C45461">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proofErr w:type="gramStart"/>
      <w:r w:rsidRPr="00037F6E">
        <w:rPr>
          <w:rFonts w:ascii="Times New Roman" w:hAnsi="Times New Roman"/>
          <w:szCs w:val="22"/>
        </w:rPr>
        <w:t xml:space="preserve">комиссии)   </w:t>
      </w:r>
      <w:proofErr w:type="gramEnd"/>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C45461"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0DC" w:rsidRDefault="003A50DC" w:rsidP="003A3A88">
      <w:r>
        <w:separator/>
      </w:r>
    </w:p>
  </w:endnote>
  <w:endnote w:type="continuationSeparator" w:id="0">
    <w:p w:rsidR="003A50DC" w:rsidRDefault="003A50DC"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3A50DC" w:rsidRDefault="003A50DC">
        <w:pPr>
          <w:pStyle w:val="aff8"/>
          <w:jc w:val="center"/>
        </w:pPr>
        <w:r>
          <w:fldChar w:fldCharType="begin"/>
        </w:r>
        <w:r>
          <w:instrText>PAGE   \* MERGEFORMAT</w:instrText>
        </w:r>
        <w:r>
          <w:fldChar w:fldCharType="separate"/>
        </w:r>
        <w:r w:rsidR="00DE1F4F">
          <w:rPr>
            <w:noProof/>
          </w:rPr>
          <w:t>25</w:t>
        </w:r>
        <w:r>
          <w:fldChar w:fldCharType="end"/>
        </w:r>
      </w:p>
    </w:sdtContent>
  </w:sdt>
  <w:p w:rsidR="003A50DC" w:rsidRDefault="003A50DC">
    <w:pPr>
      <w:pStyle w:val="af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7D9" w:rsidRDefault="00BF27D9">
    <w:pPr>
      <w:pStyle w:val="aff8"/>
      <w:jc w:val="center"/>
    </w:pPr>
  </w:p>
  <w:p w:rsidR="00BF27D9" w:rsidRDefault="00BF27D9">
    <w:pPr>
      <w:pStyle w:val="af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8D6" w:rsidRDefault="004B28D6">
    <w:pPr>
      <w:pStyle w:val="aff8"/>
      <w:jc w:val="center"/>
    </w:pPr>
  </w:p>
  <w:p w:rsidR="004B28D6" w:rsidRDefault="004B28D6">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0DC" w:rsidRDefault="003A50DC" w:rsidP="003A3A88">
      <w:r>
        <w:separator/>
      </w:r>
    </w:p>
  </w:footnote>
  <w:footnote w:type="continuationSeparator" w:id="0">
    <w:p w:rsidR="003A50DC" w:rsidRDefault="003A50DC" w:rsidP="003A3A88">
      <w:r>
        <w:continuationSeparator/>
      </w:r>
    </w:p>
  </w:footnote>
  <w:footnote w:id="1">
    <w:p w:rsidR="00BF27D9" w:rsidRDefault="00BF27D9" w:rsidP="00BF27D9">
      <w:pPr>
        <w:pStyle w:val="a4"/>
      </w:pPr>
      <w:r>
        <w:rPr>
          <w:rStyle w:val="affffc"/>
        </w:rPr>
        <w:footnoteRef/>
      </w:r>
      <w:r>
        <w:t xml:space="preserve"> </w:t>
      </w:r>
      <w:r w:rsidRPr="000F180B">
        <w:t>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w:t>
      </w:r>
      <w:r>
        <w:t xml:space="preserve"> 77 119 руб. 16 коп.</w:t>
      </w:r>
      <w:r w:rsidRPr="000F180B">
        <w:t xml:space="preserve">, что составляет </w:t>
      </w:r>
      <w:r>
        <w:t>15</w:t>
      </w:r>
      <w:r w:rsidRPr="007F0ADA">
        <w:t xml:space="preserve"> %</w:t>
      </w:r>
      <w:r w:rsidRPr="000F180B">
        <w:t xml:space="preserve"> от начальной (максимальной) цены договора</w:t>
      </w:r>
      <w:r>
        <w:t>.</w:t>
      </w:r>
    </w:p>
  </w:footnote>
  <w:footnote w:id="2">
    <w:p w:rsidR="00BF27D9" w:rsidRDefault="00BF27D9" w:rsidP="00BF27D9">
      <w:pPr>
        <w:pStyle w:val="a4"/>
      </w:pPr>
      <w:r>
        <w:rPr>
          <w:rStyle w:val="affff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3">
    <w:p w:rsidR="003A50DC" w:rsidRDefault="003A50DC"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052BA"/>
    <w:multiLevelType w:val="hybridMultilevel"/>
    <w:tmpl w:val="F5F2FA8A"/>
    <w:lvl w:ilvl="0" w:tplc="D4FAFD0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15:restartNumberingAfterBreak="0">
    <w:nsid w:val="2CE347AE"/>
    <w:multiLevelType w:val="multilevel"/>
    <w:tmpl w:val="3738B9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B63934"/>
    <w:multiLevelType w:val="hybridMultilevel"/>
    <w:tmpl w:val="8B1C2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72C"/>
    <w:rsid w:val="0000080B"/>
    <w:rsid w:val="00000AD8"/>
    <w:rsid w:val="00000D97"/>
    <w:rsid w:val="00001D75"/>
    <w:rsid w:val="00001E39"/>
    <w:rsid w:val="00003057"/>
    <w:rsid w:val="0000749E"/>
    <w:rsid w:val="000076E1"/>
    <w:rsid w:val="00010042"/>
    <w:rsid w:val="000126C3"/>
    <w:rsid w:val="00012CD7"/>
    <w:rsid w:val="000138AE"/>
    <w:rsid w:val="0001457C"/>
    <w:rsid w:val="00015775"/>
    <w:rsid w:val="00016D9C"/>
    <w:rsid w:val="00017DB6"/>
    <w:rsid w:val="00021190"/>
    <w:rsid w:val="000214C8"/>
    <w:rsid w:val="000225C3"/>
    <w:rsid w:val="00022C5E"/>
    <w:rsid w:val="00023427"/>
    <w:rsid w:val="000236CE"/>
    <w:rsid w:val="00023894"/>
    <w:rsid w:val="00026023"/>
    <w:rsid w:val="00026A71"/>
    <w:rsid w:val="0002714D"/>
    <w:rsid w:val="00030AD0"/>
    <w:rsid w:val="00031166"/>
    <w:rsid w:val="00032675"/>
    <w:rsid w:val="000327D0"/>
    <w:rsid w:val="00032D02"/>
    <w:rsid w:val="000349FF"/>
    <w:rsid w:val="00036B82"/>
    <w:rsid w:val="000377BB"/>
    <w:rsid w:val="000378C6"/>
    <w:rsid w:val="00037E67"/>
    <w:rsid w:val="00037F6E"/>
    <w:rsid w:val="00040702"/>
    <w:rsid w:val="00045451"/>
    <w:rsid w:val="00045727"/>
    <w:rsid w:val="000460CE"/>
    <w:rsid w:val="00046DA8"/>
    <w:rsid w:val="000476F7"/>
    <w:rsid w:val="00051BC1"/>
    <w:rsid w:val="00052A3B"/>
    <w:rsid w:val="00052C7A"/>
    <w:rsid w:val="000543AE"/>
    <w:rsid w:val="000545AD"/>
    <w:rsid w:val="00056930"/>
    <w:rsid w:val="00056938"/>
    <w:rsid w:val="00057762"/>
    <w:rsid w:val="00057BED"/>
    <w:rsid w:val="00060BB6"/>
    <w:rsid w:val="00060D55"/>
    <w:rsid w:val="0006123D"/>
    <w:rsid w:val="000618BC"/>
    <w:rsid w:val="0006225D"/>
    <w:rsid w:val="000629B3"/>
    <w:rsid w:val="00063236"/>
    <w:rsid w:val="00063504"/>
    <w:rsid w:val="00063ACA"/>
    <w:rsid w:val="000644D0"/>
    <w:rsid w:val="000646BF"/>
    <w:rsid w:val="00064719"/>
    <w:rsid w:val="000647A0"/>
    <w:rsid w:val="00064ED8"/>
    <w:rsid w:val="00065C90"/>
    <w:rsid w:val="00066A6B"/>
    <w:rsid w:val="00073558"/>
    <w:rsid w:val="00073C0D"/>
    <w:rsid w:val="00073DE1"/>
    <w:rsid w:val="00074887"/>
    <w:rsid w:val="00074BE8"/>
    <w:rsid w:val="000754D9"/>
    <w:rsid w:val="00075E76"/>
    <w:rsid w:val="00076C03"/>
    <w:rsid w:val="000835A2"/>
    <w:rsid w:val="00084E1F"/>
    <w:rsid w:val="00086372"/>
    <w:rsid w:val="0008668E"/>
    <w:rsid w:val="00086CE2"/>
    <w:rsid w:val="00091228"/>
    <w:rsid w:val="00091981"/>
    <w:rsid w:val="0009206F"/>
    <w:rsid w:val="00092571"/>
    <w:rsid w:val="0009387B"/>
    <w:rsid w:val="00093AFB"/>
    <w:rsid w:val="00096296"/>
    <w:rsid w:val="000971C0"/>
    <w:rsid w:val="000A038D"/>
    <w:rsid w:val="000A0C56"/>
    <w:rsid w:val="000A122D"/>
    <w:rsid w:val="000A1E85"/>
    <w:rsid w:val="000A34A3"/>
    <w:rsid w:val="000A35C6"/>
    <w:rsid w:val="000A56FE"/>
    <w:rsid w:val="000A6CA4"/>
    <w:rsid w:val="000B08C4"/>
    <w:rsid w:val="000B0B94"/>
    <w:rsid w:val="000B15D0"/>
    <w:rsid w:val="000B3C93"/>
    <w:rsid w:val="000B3D6A"/>
    <w:rsid w:val="000B6A05"/>
    <w:rsid w:val="000B74F2"/>
    <w:rsid w:val="000B7D2F"/>
    <w:rsid w:val="000C3E94"/>
    <w:rsid w:val="000C4D53"/>
    <w:rsid w:val="000C75A4"/>
    <w:rsid w:val="000C7F4F"/>
    <w:rsid w:val="000D14F1"/>
    <w:rsid w:val="000D16A3"/>
    <w:rsid w:val="000D28DF"/>
    <w:rsid w:val="000D294C"/>
    <w:rsid w:val="000D387A"/>
    <w:rsid w:val="000D38B7"/>
    <w:rsid w:val="000D3906"/>
    <w:rsid w:val="000D5632"/>
    <w:rsid w:val="000D6239"/>
    <w:rsid w:val="000D6712"/>
    <w:rsid w:val="000D7835"/>
    <w:rsid w:val="000E11AD"/>
    <w:rsid w:val="000E15C4"/>
    <w:rsid w:val="000E1BE9"/>
    <w:rsid w:val="000E2433"/>
    <w:rsid w:val="000E28D0"/>
    <w:rsid w:val="000E5FC3"/>
    <w:rsid w:val="000E6909"/>
    <w:rsid w:val="000F00D8"/>
    <w:rsid w:val="000F00DD"/>
    <w:rsid w:val="000F113C"/>
    <w:rsid w:val="000F39A3"/>
    <w:rsid w:val="000F3C63"/>
    <w:rsid w:val="000F40D4"/>
    <w:rsid w:val="000F506F"/>
    <w:rsid w:val="000F5484"/>
    <w:rsid w:val="000F554C"/>
    <w:rsid w:val="000F5D80"/>
    <w:rsid w:val="000F6FCE"/>
    <w:rsid w:val="001008DA"/>
    <w:rsid w:val="00100A52"/>
    <w:rsid w:val="00101581"/>
    <w:rsid w:val="00104391"/>
    <w:rsid w:val="00107E1C"/>
    <w:rsid w:val="00111669"/>
    <w:rsid w:val="00111913"/>
    <w:rsid w:val="00111AE2"/>
    <w:rsid w:val="00113753"/>
    <w:rsid w:val="00114043"/>
    <w:rsid w:val="00114D32"/>
    <w:rsid w:val="00114F30"/>
    <w:rsid w:val="00115BDF"/>
    <w:rsid w:val="00116260"/>
    <w:rsid w:val="00116A1E"/>
    <w:rsid w:val="00116D4A"/>
    <w:rsid w:val="00116EE8"/>
    <w:rsid w:val="001177B6"/>
    <w:rsid w:val="001178B5"/>
    <w:rsid w:val="0012086D"/>
    <w:rsid w:val="00120B5A"/>
    <w:rsid w:val="001254EE"/>
    <w:rsid w:val="0012567F"/>
    <w:rsid w:val="00127C91"/>
    <w:rsid w:val="0013112E"/>
    <w:rsid w:val="00131511"/>
    <w:rsid w:val="001342A9"/>
    <w:rsid w:val="001347CC"/>
    <w:rsid w:val="00136664"/>
    <w:rsid w:val="0013767D"/>
    <w:rsid w:val="0014175D"/>
    <w:rsid w:val="00142636"/>
    <w:rsid w:val="00143A30"/>
    <w:rsid w:val="001440B2"/>
    <w:rsid w:val="0014475F"/>
    <w:rsid w:val="0014581E"/>
    <w:rsid w:val="0014583D"/>
    <w:rsid w:val="00146012"/>
    <w:rsid w:val="00152BD9"/>
    <w:rsid w:val="00152BF4"/>
    <w:rsid w:val="00153809"/>
    <w:rsid w:val="00153D5D"/>
    <w:rsid w:val="0015565E"/>
    <w:rsid w:val="00155B60"/>
    <w:rsid w:val="00156671"/>
    <w:rsid w:val="00156B72"/>
    <w:rsid w:val="001571BC"/>
    <w:rsid w:val="0016002E"/>
    <w:rsid w:val="001607EC"/>
    <w:rsid w:val="00160DBA"/>
    <w:rsid w:val="00160EEE"/>
    <w:rsid w:val="001639DF"/>
    <w:rsid w:val="001643B0"/>
    <w:rsid w:val="0016511F"/>
    <w:rsid w:val="00166F60"/>
    <w:rsid w:val="00167925"/>
    <w:rsid w:val="001679EA"/>
    <w:rsid w:val="00170622"/>
    <w:rsid w:val="001707CF"/>
    <w:rsid w:val="00170A3A"/>
    <w:rsid w:val="00172917"/>
    <w:rsid w:val="00173577"/>
    <w:rsid w:val="00173617"/>
    <w:rsid w:val="00175A6A"/>
    <w:rsid w:val="00175AA3"/>
    <w:rsid w:val="001762AF"/>
    <w:rsid w:val="00176CF5"/>
    <w:rsid w:val="0018018A"/>
    <w:rsid w:val="00181DE4"/>
    <w:rsid w:val="001833D7"/>
    <w:rsid w:val="00184FC5"/>
    <w:rsid w:val="001852CE"/>
    <w:rsid w:val="00186469"/>
    <w:rsid w:val="00186650"/>
    <w:rsid w:val="0018715D"/>
    <w:rsid w:val="001909CC"/>
    <w:rsid w:val="00195D96"/>
    <w:rsid w:val="001969D0"/>
    <w:rsid w:val="001975B4"/>
    <w:rsid w:val="001975DF"/>
    <w:rsid w:val="0019776D"/>
    <w:rsid w:val="001978B8"/>
    <w:rsid w:val="001A0E6C"/>
    <w:rsid w:val="001A188E"/>
    <w:rsid w:val="001A2C8A"/>
    <w:rsid w:val="001A35DB"/>
    <w:rsid w:val="001A5826"/>
    <w:rsid w:val="001A667A"/>
    <w:rsid w:val="001A712A"/>
    <w:rsid w:val="001B0726"/>
    <w:rsid w:val="001B0C54"/>
    <w:rsid w:val="001B1894"/>
    <w:rsid w:val="001B28AC"/>
    <w:rsid w:val="001B30A7"/>
    <w:rsid w:val="001B33C1"/>
    <w:rsid w:val="001B370E"/>
    <w:rsid w:val="001B4343"/>
    <w:rsid w:val="001B4948"/>
    <w:rsid w:val="001B49A3"/>
    <w:rsid w:val="001B4DC8"/>
    <w:rsid w:val="001B6A19"/>
    <w:rsid w:val="001B7931"/>
    <w:rsid w:val="001B7DD7"/>
    <w:rsid w:val="001C1820"/>
    <w:rsid w:val="001C3277"/>
    <w:rsid w:val="001C4150"/>
    <w:rsid w:val="001C45A4"/>
    <w:rsid w:val="001C49E0"/>
    <w:rsid w:val="001C51F2"/>
    <w:rsid w:val="001C5392"/>
    <w:rsid w:val="001C572D"/>
    <w:rsid w:val="001C6936"/>
    <w:rsid w:val="001C7891"/>
    <w:rsid w:val="001D14E8"/>
    <w:rsid w:val="001D150D"/>
    <w:rsid w:val="001D4571"/>
    <w:rsid w:val="001D53E0"/>
    <w:rsid w:val="001D6455"/>
    <w:rsid w:val="001D6DC1"/>
    <w:rsid w:val="001D6E1B"/>
    <w:rsid w:val="001E0D9E"/>
    <w:rsid w:val="001E177E"/>
    <w:rsid w:val="001E2581"/>
    <w:rsid w:val="001E3F3B"/>
    <w:rsid w:val="001E4011"/>
    <w:rsid w:val="001E4049"/>
    <w:rsid w:val="001E4658"/>
    <w:rsid w:val="001E4EAB"/>
    <w:rsid w:val="001E5A13"/>
    <w:rsid w:val="001E64A3"/>
    <w:rsid w:val="001E67E9"/>
    <w:rsid w:val="001E6BC6"/>
    <w:rsid w:val="001E6CCD"/>
    <w:rsid w:val="001E7805"/>
    <w:rsid w:val="001F0B37"/>
    <w:rsid w:val="001F0CCE"/>
    <w:rsid w:val="001F19CC"/>
    <w:rsid w:val="001F25B8"/>
    <w:rsid w:val="001F434B"/>
    <w:rsid w:val="001F5659"/>
    <w:rsid w:val="0020020B"/>
    <w:rsid w:val="00200B38"/>
    <w:rsid w:val="002017CE"/>
    <w:rsid w:val="00203A41"/>
    <w:rsid w:val="00204529"/>
    <w:rsid w:val="0021547F"/>
    <w:rsid w:val="00215B5D"/>
    <w:rsid w:val="002166D4"/>
    <w:rsid w:val="00217497"/>
    <w:rsid w:val="002214E0"/>
    <w:rsid w:val="00222A99"/>
    <w:rsid w:val="00225625"/>
    <w:rsid w:val="00225BAF"/>
    <w:rsid w:val="00225C3F"/>
    <w:rsid w:val="00226127"/>
    <w:rsid w:val="00226563"/>
    <w:rsid w:val="0023013C"/>
    <w:rsid w:val="00231CBF"/>
    <w:rsid w:val="00232958"/>
    <w:rsid w:val="00233DAE"/>
    <w:rsid w:val="00233E39"/>
    <w:rsid w:val="00235686"/>
    <w:rsid w:val="00235DC4"/>
    <w:rsid w:val="00237973"/>
    <w:rsid w:val="00240392"/>
    <w:rsid w:val="00240445"/>
    <w:rsid w:val="002409FF"/>
    <w:rsid w:val="00240FD1"/>
    <w:rsid w:val="0024114F"/>
    <w:rsid w:val="002415C8"/>
    <w:rsid w:val="0024437D"/>
    <w:rsid w:val="00244C8E"/>
    <w:rsid w:val="00247533"/>
    <w:rsid w:val="00251F6B"/>
    <w:rsid w:val="00252003"/>
    <w:rsid w:val="002545FB"/>
    <w:rsid w:val="0025475A"/>
    <w:rsid w:val="00256815"/>
    <w:rsid w:val="002571FC"/>
    <w:rsid w:val="00257A7A"/>
    <w:rsid w:val="002609AC"/>
    <w:rsid w:val="002612F2"/>
    <w:rsid w:val="00263DCA"/>
    <w:rsid w:val="00264C8D"/>
    <w:rsid w:val="00267639"/>
    <w:rsid w:val="00270AD0"/>
    <w:rsid w:val="002712B0"/>
    <w:rsid w:val="00271CCB"/>
    <w:rsid w:val="0027395A"/>
    <w:rsid w:val="00274E97"/>
    <w:rsid w:val="00274F23"/>
    <w:rsid w:val="00275F20"/>
    <w:rsid w:val="00275F99"/>
    <w:rsid w:val="00276963"/>
    <w:rsid w:val="00277ACC"/>
    <w:rsid w:val="00280F3F"/>
    <w:rsid w:val="00281160"/>
    <w:rsid w:val="00281C99"/>
    <w:rsid w:val="00282139"/>
    <w:rsid w:val="002823C3"/>
    <w:rsid w:val="00282840"/>
    <w:rsid w:val="002846E8"/>
    <w:rsid w:val="00285184"/>
    <w:rsid w:val="00285F64"/>
    <w:rsid w:val="00286DF9"/>
    <w:rsid w:val="00287A4B"/>
    <w:rsid w:val="0029003A"/>
    <w:rsid w:val="00290241"/>
    <w:rsid w:val="002906F5"/>
    <w:rsid w:val="00290F38"/>
    <w:rsid w:val="00290F73"/>
    <w:rsid w:val="002922A3"/>
    <w:rsid w:val="0029318F"/>
    <w:rsid w:val="00293710"/>
    <w:rsid w:val="002939CE"/>
    <w:rsid w:val="00294BB6"/>
    <w:rsid w:val="00294F2A"/>
    <w:rsid w:val="002951A8"/>
    <w:rsid w:val="002966E5"/>
    <w:rsid w:val="00296B7E"/>
    <w:rsid w:val="00296BCD"/>
    <w:rsid w:val="0029702D"/>
    <w:rsid w:val="002A16A5"/>
    <w:rsid w:val="002A172D"/>
    <w:rsid w:val="002A274C"/>
    <w:rsid w:val="002A3C80"/>
    <w:rsid w:val="002A486E"/>
    <w:rsid w:val="002A5CA7"/>
    <w:rsid w:val="002A5D9C"/>
    <w:rsid w:val="002A6D5B"/>
    <w:rsid w:val="002B0743"/>
    <w:rsid w:val="002B0EC8"/>
    <w:rsid w:val="002B16D3"/>
    <w:rsid w:val="002B2DCD"/>
    <w:rsid w:val="002B3ED0"/>
    <w:rsid w:val="002B5BD4"/>
    <w:rsid w:val="002B5E1A"/>
    <w:rsid w:val="002B6C08"/>
    <w:rsid w:val="002C11BA"/>
    <w:rsid w:val="002C13E9"/>
    <w:rsid w:val="002C16CD"/>
    <w:rsid w:val="002C2068"/>
    <w:rsid w:val="002C37C4"/>
    <w:rsid w:val="002C4406"/>
    <w:rsid w:val="002C4C1A"/>
    <w:rsid w:val="002C5885"/>
    <w:rsid w:val="002C79C4"/>
    <w:rsid w:val="002D2018"/>
    <w:rsid w:val="002D244A"/>
    <w:rsid w:val="002D3125"/>
    <w:rsid w:val="002D33D0"/>
    <w:rsid w:val="002D3AF5"/>
    <w:rsid w:val="002D4660"/>
    <w:rsid w:val="002D6517"/>
    <w:rsid w:val="002D6584"/>
    <w:rsid w:val="002E0127"/>
    <w:rsid w:val="002E0316"/>
    <w:rsid w:val="002E3137"/>
    <w:rsid w:val="002E47E2"/>
    <w:rsid w:val="002E4C92"/>
    <w:rsid w:val="002E5E8C"/>
    <w:rsid w:val="002E5FCC"/>
    <w:rsid w:val="002E67CB"/>
    <w:rsid w:val="002E6D4B"/>
    <w:rsid w:val="002E767D"/>
    <w:rsid w:val="002F2972"/>
    <w:rsid w:val="002F3764"/>
    <w:rsid w:val="002F3B28"/>
    <w:rsid w:val="002F435E"/>
    <w:rsid w:val="002F4960"/>
    <w:rsid w:val="002F7751"/>
    <w:rsid w:val="00301B60"/>
    <w:rsid w:val="00301D40"/>
    <w:rsid w:val="0030249E"/>
    <w:rsid w:val="003027DB"/>
    <w:rsid w:val="0030327D"/>
    <w:rsid w:val="003035A6"/>
    <w:rsid w:val="003039B5"/>
    <w:rsid w:val="00304C2F"/>
    <w:rsid w:val="0030559E"/>
    <w:rsid w:val="0030567C"/>
    <w:rsid w:val="00306DD7"/>
    <w:rsid w:val="00307017"/>
    <w:rsid w:val="003071D1"/>
    <w:rsid w:val="0030764A"/>
    <w:rsid w:val="00307BFB"/>
    <w:rsid w:val="00310E0F"/>
    <w:rsid w:val="00311449"/>
    <w:rsid w:val="00311642"/>
    <w:rsid w:val="00311664"/>
    <w:rsid w:val="00312B95"/>
    <w:rsid w:val="0031308E"/>
    <w:rsid w:val="00313A9C"/>
    <w:rsid w:val="00314235"/>
    <w:rsid w:val="0031476D"/>
    <w:rsid w:val="00316214"/>
    <w:rsid w:val="003163B0"/>
    <w:rsid w:val="00316518"/>
    <w:rsid w:val="003206CE"/>
    <w:rsid w:val="00320E3B"/>
    <w:rsid w:val="00322B33"/>
    <w:rsid w:val="00323678"/>
    <w:rsid w:val="0032672F"/>
    <w:rsid w:val="0032783C"/>
    <w:rsid w:val="00327A19"/>
    <w:rsid w:val="00327AB7"/>
    <w:rsid w:val="0033058D"/>
    <w:rsid w:val="00331432"/>
    <w:rsid w:val="00332491"/>
    <w:rsid w:val="00332F73"/>
    <w:rsid w:val="00333BA5"/>
    <w:rsid w:val="00333EDD"/>
    <w:rsid w:val="00335E68"/>
    <w:rsid w:val="0033619F"/>
    <w:rsid w:val="00336C06"/>
    <w:rsid w:val="00336E31"/>
    <w:rsid w:val="00336FBE"/>
    <w:rsid w:val="00340904"/>
    <w:rsid w:val="003410D5"/>
    <w:rsid w:val="003418BF"/>
    <w:rsid w:val="00341C34"/>
    <w:rsid w:val="003456B7"/>
    <w:rsid w:val="00345A54"/>
    <w:rsid w:val="00346F90"/>
    <w:rsid w:val="00350C94"/>
    <w:rsid w:val="00350D87"/>
    <w:rsid w:val="00350FA9"/>
    <w:rsid w:val="00350FB3"/>
    <w:rsid w:val="003510E6"/>
    <w:rsid w:val="003545EC"/>
    <w:rsid w:val="00354C76"/>
    <w:rsid w:val="003556D4"/>
    <w:rsid w:val="00356CDF"/>
    <w:rsid w:val="00357362"/>
    <w:rsid w:val="00357418"/>
    <w:rsid w:val="00360087"/>
    <w:rsid w:val="0036095C"/>
    <w:rsid w:val="00361FF4"/>
    <w:rsid w:val="00362C94"/>
    <w:rsid w:val="00364C55"/>
    <w:rsid w:val="00366DB2"/>
    <w:rsid w:val="0037007A"/>
    <w:rsid w:val="00371773"/>
    <w:rsid w:val="00373236"/>
    <w:rsid w:val="00375546"/>
    <w:rsid w:val="00376CA6"/>
    <w:rsid w:val="00376FEF"/>
    <w:rsid w:val="00377081"/>
    <w:rsid w:val="00380E13"/>
    <w:rsid w:val="003811A1"/>
    <w:rsid w:val="003813A4"/>
    <w:rsid w:val="0038143E"/>
    <w:rsid w:val="00381491"/>
    <w:rsid w:val="003821F2"/>
    <w:rsid w:val="00383112"/>
    <w:rsid w:val="00384778"/>
    <w:rsid w:val="003854B7"/>
    <w:rsid w:val="0038550D"/>
    <w:rsid w:val="00385B1F"/>
    <w:rsid w:val="00394023"/>
    <w:rsid w:val="00394CD9"/>
    <w:rsid w:val="00394EE0"/>
    <w:rsid w:val="00395F06"/>
    <w:rsid w:val="00397EF0"/>
    <w:rsid w:val="003A1DE9"/>
    <w:rsid w:val="003A3A88"/>
    <w:rsid w:val="003A4207"/>
    <w:rsid w:val="003A45AE"/>
    <w:rsid w:val="003A4888"/>
    <w:rsid w:val="003A50DC"/>
    <w:rsid w:val="003A69CA"/>
    <w:rsid w:val="003A7695"/>
    <w:rsid w:val="003B0188"/>
    <w:rsid w:val="003B0665"/>
    <w:rsid w:val="003B2018"/>
    <w:rsid w:val="003B2F56"/>
    <w:rsid w:val="003B30B8"/>
    <w:rsid w:val="003B3BD7"/>
    <w:rsid w:val="003B3CE7"/>
    <w:rsid w:val="003B40CB"/>
    <w:rsid w:val="003B4C57"/>
    <w:rsid w:val="003B58D8"/>
    <w:rsid w:val="003B7F17"/>
    <w:rsid w:val="003C050B"/>
    <w:rsid w:val="003C1CE2"/>
    <w:rsid w:val="003C2B3F"/>
    <w:rsid w:val="003C3973"/>
    <w:rsid w:val="003C3A42"/>
    <w:rsid w:val="003C5F4F"/>
    <w:rsid w:val="003C5FF3"/>
    <w:rsid w:val="003C6377"/>
    <w:rsid w:val="003C7286"/>
    <w:rsid w:val="003D078C"/>
    <w:rsid w:val="003D3C8F"/>
    <w:rsid w:val="003D466D"/>
    <w:rsid w:val="003D4D55"/>
    <w:rsid w:val="003D57C0"/>
    <w:rsid w:val="003D6CFF"/>
    <w:rsid w:val="003E1221"/>
    <w:rsid w:val="003E19BA"/>
    <w:rsid w:val="003E1AC1"/>
    <w:rsid w:val="003E2DE1"/>
    <w:rsid w:val="003E30C8"/>
    <w:rsid w:val="003E5700"/>
    <w:rsid w:val="003E7334"/>
    <w:rsid w:val="003E7C8D"/>
    <w:rsid w:val="003F0036"/>
    <w:rsid w:val="003F0305"/>
    <w:rsid w:val="003F09C4"/>
    <w:rsid w:val="003F4ED2"/>
    <w:rsid w:val="00400409"/>
    <w:rsid w:val="004008E0"/>
    <w:rsid w:val="00400C93"/>
    <w:rsid w:val="004016BE"/>
    <w:rsid w:val="00401B12"/>
    <w:rsid w:val="00401CF1"/>
    <w:rsid w:val="00402118"/>
    <w:rsid w:val="0040243E"/>
    <w:rsid w:val="00402E8F"/>
    <w:rsid w:val="00404851"/>
    <w:rsid w:val="00404E99"/>
    <w:rsid w:val="00405622"/>
    <w:rsid w:val="00405F21"/>
    <w:rsid w:val="00406EAE"/>
    <w:rsid w:val="0040760E"/>
    <w:rsid w:val="0041106E"/>
    <w:rsid w:val="00411D9C"/>
    <w:rsid w:val="00422A5D"/>
    <w:rsid w:val="00427538"/>
    <w:rsid w:val="0043218D"/>
    <w:rsid w:val="00432407"/>
    <w:rsid w:val="00432F88"/>
    <w:rsid w:val="0043362B"/>
    <w:rsid w:val="00434F5B"/>
    <w:rsid w:val="00435CEF"/>
    <w:rsid w:val="00435E17"/>
    <w:rsid w:val="00436F8C"/>
    <w:rsid w:val="0044117F"/>
    <w:rsid w:val="0044274A"/>
    <w:rsid w:val="00443724"/>
    <w:rsid w:val="00444B79"/>
    <w:rsid w:val="00445D68"/>
    <w:rsid w:val="00445D8E"/>
    <w:rsid w:val="0044760A"/>
    <w:rsid w:val="00447F2D"/>
    <w:rsid w:val="00450039"/>
    <w:rsid w:val="004501AF"/>
    <w:rsid w:val="004503E7"/>
    <w:rsid w:val="00450FF8"/>
    <w:rsid w:val="00451605"/>
    <w:rsid w:val="004519A8"/>
    <w:rsid w:val="004521F8"/>
    <w:rsid w:val="00452314"/>
    <w:rsid w:val="0045370C"/>
    <w:rsid w:val="0045481A"/>
    <w:rsid w:val="00454C19"/>
    <w:rsid w:val="00455247"/>
    <w:rsid w:val="00455D44"/>
    <w:rsid w:val="00456B05"/>
    <w:rsid w:val="00457302"/>
    <w:rsid w:val="004612D2"/>
    <w:rsid w:val="00462297"/>
    <w:rsid w:val="00462786"/>
    <w:rsid w:val="0046522A"/>
    <w:rsid w:val="00465EE0"/>
    <w:rsid w:val="00467159"/>
    <w:rsid w:val="0046728B"/>
    <w:rsid w:val="00471E3D"/>
    <w:rsid w:val="00472834"/>
    <w:rsid w:val="004731E9"/>
    <w:rsid w:val="00473213"/>
    <w:rsid w:val="0047621C"/>
    <w:rsid w:val="004778DC"/>
    <w:rsid w:val="00482F76"/>
    <w:rsid w:val="004831EB"/>
    <w:rsid w:val="00486521"/>
    <w:rsid w:val="004867E8"/>
    <w:rsid w:val="00490459"/>
    <w:rsid w:val="0049091F"/>
    <w:rsid w:val="00491602"/>
    <w:rsid w:val="004931C7"/>
    <w:rsid w:val="004943BD"/>
    <w:rsid w:val="00495288"/>
    <w:rsid w:val="00495322"/>
    <w:rsid w:val="004969FF"/>
    <w:rsid w:val="00496AD9"/>
    <w:rsid w:val="00497B53"/>
    <w:rsid w:val="004A164D"/>
    <w:rsid w:val="004A30A0"/>
    <w:rsid w:val="004A68C2"/>
    <w:rsid w:val="004A7179"/>
    <w:rsid w:val="004A765D"/>
    <w:rsid w:val="004A77B7"/>
    <w:rsid w:val="004B0A2F"/>
    <w:rsid w:val="004B10F5"/>
    <w:rsid w:val="004B28D6"/>
    <w:rsid w:val="004B3172"/>
    <w:rsid w:val="004B4F11"/>
    <w:rsid w:val="004B5749"/>
    <w:rsid w:val="004B6244"/>
    <w:rsid w:val="004B6B84"/>
    <w:rsid w:val="004C13D4"/>
    <w:rsid w:val="004C1732"/>
    <w:rsid w:val="004C1EA5"/>
    <w:rsid w:val="004C36A7"/>
    <w:rsid w:val="004C3CED"/>
    <w:rsid w:val="004C3EAB"/>
    <w:rsid w:val="004C400B"/>
    <w:rsid w:val="004C41F9"/>
    <w:rsid w:val="004C71F4"/>
    <w:rsid w:val="004D20E7"/>
    <w:rsid w:val="004D21EA"/>
    <w:rsid w:val="004D2599"/>
    <w:rsid w:val="004D2B07"/>
    <w:rsid w:val="004D31EE"/>
    <w:rsid w:val="004D5324"/>
    <w:rsid w:val="004D534C"/>
    <w:rsid w:val="004E04DB"/>
    <w:rsid w:val="004E18F0"/>
    <w:rsid w:val="004E2315"/>
    <w:rsid w:val="004E2478"/>
    <w:rsid w:val="004E2A9B"/>
    <w:rsid w:val="004E36DE"/>
    <w:rsid w:val="004E3BAF"/>
    <w:rsid w:val="004E4EF2"/>
    <w:rsid w:val="004E5EE6"/>
    <w:rsid w:val="004E6AF6"/>
    <w:rsid w:val="004E7DFF"/>
    <w:rsid w:val="004F0900"/>
    <w:rsid w:val="004F26E0"/>
    <w:rsid w:val="004F317E"/>
    <w:rsid w:val="004F32D0"/>
    <w:rsid w:val="004F330C"/>
    <w:rsid w:val="004F4D11"/>
    <w:rsid w:val="004F4FF4"/>
    <w:rsid w:val="004F766F"/>
    <w:rsid w:val="005019D1"/>
    <w:rsid w:val="00502916"/>
    <w:rsid w:val="00502CBA"/>
    <w:rsid w:val="00503425"/>
    <w:rsid w:val="0050385A"/>
    <w:rsid w:val="00503C82"/>
    <w:rsid w:val="005044B8"/>
    <w:rsid w:val="00505E96"/>
    <w:rsid w:val="005105F2"/>
    <w:rsid w:val="00511022"/>
    <w:rsid w:val="005110B5"/>
    <w:rsid w:val="0051167F"/>
    <w:rsid w:val="00512423"/>
    <w:rsid w:val="00513776"/>
    <w:rsid w:val="00516ACC"/>
    <w:rsid w:val="005171A3"/>
    <w:rsid w:val="005174FE"/>
    <w:rsid w:val="00517772"/>
    <w:rsid w:val="00521EA6"/>
    <w:rsid w:val="005237AA"/>
    <w:rsid w:val="0052387C"/>
    <w:rsid w:val="00523FA6"/>
    <w:rsid w:val="00525FF4"/>
    <w:rsid w:val="005271FE"/>
    <w:rsid w:val="0052753F"/>
    <w:rsid w:val="00527E0B"/>
    <w:rsid w:val="005301E7"/>
    <w:rsid w:val="00530360"/>
    <w:rsid w:val="00530E5B"/>
    <w:rsid w:val="00533048"/>
    <w:rsid w:val="00533744"/>
    <w:rsid w:val="005337BD"/>
    <w:rsid w:val="00534B05"/>
    <w:rsid w:val="00534FB7"/>
    <w:rsid w:val="0053596C"/>
    <w:rsid w:val="0053666E"/>
    <w:rsid w:val="005366E1"/>
    <w:rsid w:val="00537F31"/>
    <w:rsid w:val="005432BD"/>
    <w:rsid w:val="0054385C"/>
    <w:rsid w:val="0054500A"/>
    <w:rsid w:val="005466C1"/>
    <w:rsid w:val="005473AB"/>
    <w:rsid w:val="005518E7"/>
    <w:rsid w:val="005575E8"/>
    <w:rsid w:val="00557F74"/>
    <w:rsid w:val="00561F46"/>
    <w:rsid w:val="00562FBD"/>
    <w:rsid w:val="00563069"/>
    <w:rsid w:val="00563BD3"/>
    <w:rsid w:val="005660EA"/>
    <w:rsid w:val="00566554"/>
    <w:rsid w:val="00567306"/>
    <w:rsid w:val="005679C7"/>
    <w:rsid w:val="00567B7B"/>
    <w:rsid w:val="00570495"/>
    <w:rsid w:val="005717FC"/>
    <w:rsid w:val="00571DE0"/>
    <w:rsid w:val="00573FCB"/>
    <w:rsid w:val="00574B50"/>
    <w:rsid w:val="005754DB"/>
    <w:rsid w:val="005772DA"/>
    <w:rsid w:val="00577A68"/>
    <w:rsid w:val="00581037"/>
    <w:rsid w:val="005813E1"/>
    <w:rsid w:val="00581469"/>
    <w:rsid w:val="00582749"/>
    <w:rsid w:val="00584B71"/>
    <w:rsid w:val="00585099"/>
    <w:rsid w:val="00586669"/>
    <w:rsid w:val="005869FC"/>
    <w:rsid w:val="005917CF"/>
    <w:rsid w:val="00591D1D"/>
    <w:rsid w:val="005925C4"/>
    <w:rsid w:val="00592F41"/>
    <w:rsid w:val="00593330"/>
    <w:rsid w:val="00593486"/>
    <w:rsid w:val="00593844"/>
    <w:rsid w:val="00593B2B"/>
    <w:rsid w:val="00593EDC"/>
    <w:rsid w:val="005975C4"/>
    <w:rsid w:val="0059761B"/>
    <w:rsid w:val="005A073C"/>
    <w:rsid w:val="005A107E"/>
    <w:rsid w:val="005A1EC5"/>
    <w:rsid w:val="005A25F3"/>
    <w:rsid w:val="005A2EF1"/>
    <w:rsid w:val="005A3E6B"/>
    <w:rsid w:val="005A4960"/>
    <w:rsid w:val="005A56E1"/>
    <w:rsid w:val="005A68A8"/>
    <w:rsid w:val="005B1C45"/>
    <w:rsid w:val="005B2086"/>
    <w:rsid w:val="005B22BF"/>
    <w:rsid w:val="005B317A"/>
    <w:rsid w:val="005B577D"/>
    <w:rsid w:val="005B799E"/>
    <w:rsid w:val="005B7C89"/>
    <w:rsid w:val="005C0831"/>
    <w:rsid w:val="005C0BF9"/>
    <w:rsid w:val="005C0FFC"/>
    <w:rsid w:val="005C27BD"/>
    <w:rsid w:val="005C4EBD"/>
    <w:rsid w:val="005C5854"/>
    <w:rsid w:val="005C5EE1"/>
    <w:rsid w:val="005C775B"/>
    <w:rsid w:val="005C7875"/>
    <w:rsid w:val="005D0265"/>
    <w:rsid w:val="005D2D2E"/>
    <w:rsid w:val="005D3C52"/>
    <w:rsid w:val="005D3D2C"/>
    <w:rsid w:val="005D4263"/>
    <w:rsid w:val="005D442D"/>
    <w:rsid w:val="005D4DA0"/>
    <w:rsid w:val="005D4F30"/>
    <w:rsid w:val="005D5B61"/>
    <w:rsid w:val="005D6EFD"/>
    <w:rsid w:val="005E17F2"/>
    <w:rsid w:val="005E2835"/>
    <w:rsid w:val="005E2DAA"/>
    <w:rsid w:val="005E3A84"/>
    <w:rsid w:val="005E4A7E"/>
    <w:rsid w:val="005E5A9F"/>
    <w:rsid w:val="005E6AEC"/>
    <w:rsid w:val="005E6BAF"/>
    <w:rsid w:val="005E7AAD"/>
    <w:rsid w:val="005E7E75"/>
    <w:rsid w:val="005F00CF"/>
    <w:rsid w:val="005F1B72"/>
    <w:rsid w:val="005F3913"/>
    <w:rsid w:val="005F3A46"/>
    <w:rsid w:val="005F3EF6"/>
    <w:rsid w:val="005F4C3B"/>
    <w:rsid w:val="005F4E63"/>
    <w:rsid w:val="005F54D9"/>
    <w:rsid w:val="005F587F"/>
    <w:rsid w:val="005F7130"/>
    <w:rsid w:val="00601B6F"/>
    <w:rsid w:val="00603437"/>
    <w:rsid w:val="00604F6E"/>
    <w:rsid w:val="00606269"/>
    <w:rsid w:val="00607E57"/>
    <w:rsid w:val="00610343"/>
    <w:rsid w:val="006129EF"/>
    <w:rsid w:val="00613814"/>
    <w:rsid w:val="00613C75"/>
    <w:rsid w:val="00614B60"/>
    <w:rsid w:val="00614DE7"/>
    <w:rsid w:val="0061772B"/>
    <w:rsid w:val="0062141B"/>
    <w:rsid w:val="00621673"/>
    <w:rsid w:val="0062299E"/>
    <w:rsid w:val="00624710"/>
    <w:rsid w:val="00626001"/>
    <w:rsid w:val="00630851"/>
    <w:rsid w:val="00632F50"/>
    <w:rsid w:val="00633B81"/>
    <w:rsid w:val="0063420F"/>
    <w:rsid w:val="00634AAD"/>
    <w:rsid w:val="006368EC"/>
    <w:rsid w:val="0063770B"/>
    <w:rsid w:val="006405D3"/>
    <w:rsid w:val="006408A9"/>
    <w:rsid w:val="00640BEF"/>
    <w:rsid w:val="00640F70"/>
    <w:rsid w:val="00641731"/>
    <w:rsid w:val="006424DE"/>
    <w:rsid w:val="00643B87"/>
    <w:rsid w:val="00647155"/>
    <w:rsid w:val="00647512"/>
    <w:rsid w:val="00650463"/>
    <w:rsid w:val="00650D37"/>
    <w:rsid w:val="006511FB"/>
    <w:rsid w:val="00651B0B"/>
    <w:rsid w:val="0065361E"/>
    <w:rsid w:val="006536E5"/>
    <w:rsid w:val="00653D60"/>
    <w:rsid w:val="0065593F"/>
    <w:rsid w:val="00656465"/>
    <w:rsid w:val="00660096"/>
    <w:rsid w:val="00660B7B"/>
    <w:rsid w:val="00661A46"/>
    <w:rsid w:val="00663DD0"/>
    <w:rsid w:val="00665972"/>
    <w:rsid w:val="006662CE"/>
    <w:rsid w:val="00667130"/>
    <w:rsid w:val="006703EB"/>
    <w:rsid w:val="0067206F"/>
    <w:rsid w:val="00672349"/>
    <w:rsid w:val="0067250A"/>
    <w:rsid w:val="00673910"/>
    <w:rsid w:val="00673C1B"/>
    <w:rsid w:val="006744E0"/>
    <w:rsid w:val="006747AD"/>
    <w:rsid w:val="00674820"/>
    <w:rsid w:val="00675503"/>
    <w:rsid w:val="00675E61"/>
    <w:rsid w:val="00676F65"/>
    <w:rsid w:val="0067781B"/>
    <w:rsid w:val="00677E86"/>
    <w:rsid w:val="00680867"/>
    <w:rsid w:val="00681078"/>
    <w:rsid w:val="00681B9E"/>
    <w:rsid w:val="00682337"/>
    <w:rsid w:val="00682F19"/>
    <w:rsid w:val="00683846"/>
    <w:rsid w:val="006865AF"/>
    <w:rsid w:val="00687498"/>
    <w:rsid w:val="006905FE"/>
    <w:rsid w:val="00690EF1"/>
    <w:rsid w:val="006913C0"/>
    <w:rsid w:val="006924D9"/>
    <w:rsid w:val="0069359D"/>
    <w:rsid w:val="006939A0"/>
    <w:rsid w:val="00694BF4"/>
    <w:rsid w:val="006952D4"/>
    <w:rsid w:val="00695E8F"/>
    <w:rsid w:val="00697550"/>
    <w:rsid w:val="006A0CFB"/>
    <w:rsid w:val="006A1563"/>
    <w:rsid w:val="006A1702"/>
    <w:rsid w:val="006A1B75"/>
    <w:rsid w:val="006A1BFD"/>
    <w:rsid w:val="006A1F7E"/>
    <w:rsid w:val="006A29D9"/>
    <w:rsid w:val="006A2FF2"/>
    <w:rsid w:val="006A302E"/>
    <w:rsid w:val="006A309B"/>
    <w:rsid w:val="006A5017"/>
    <w:rsid w:val="006A6472"/>
    <w:rsid w:val="006A7274"/>
    <w:rsid w:val="006A7BCC"/>
    <w:rsid w:val="006A7C42"/>
    <w:rsid w:val="006B00F4"/>
    <w:rsid w:val="006B0504"/>
    <w:rsid w:val="006B0967"/>
    <w:rsid w:val="006B1BE1"/>
    <w:rsid w:val="006B2070"/>
    <w:rsid w:val="006B4D3E"/>
    <w:rsid w:val="006B5573"/>
    <w:rsid w:val="006B747C"/>
    <w:rsid w:val="006B7601"/>
    <w:rsid w:val="006B7ACF"/>
    <w:rsid w:val="006C185B"/>
    <w:rsid w:val="006C1C6F"/>
    <w:rsid w:val="006C3A40"/>
    <w:rsid w:val="006C5CA5"/>
    <w:rsid w:val="006C6A84"/>
    <w:rsid w:val="006C6DF3"/>
    <w:rsid w:val="006D03ED"/>
    <w:rsid w:val="006D0BDA"/>
    <w:rsid w:val="006D1395"/>
    <w:rsid w:val="006D19C2"/>
    <w:rsid w:val="006D1DDC"/>
    <w:rsid w:val="006D1F12"/>
    <w:rsid w:val="006D2333"/>
    <w:rsid w:val="006D268E"/>
    <w:rsid w:val="006D341F"/>
    <w:rsid w:val="006D3DAC"/>
    <w:rsid w:val="006D4C41"/>
    <w:rsid w:val="006D7151"/>
    <w:rsid w:val="006E0ACF"/>
    <w:rsid w:val="006E0D89"/>
    <w:rsid w:val="006E0E11"/>
    <w:rsid w:val="006E1890"/>
    <w:rsid w:val="006E3584"/>
    <w:rsid w:val="006E44C2"/>
    <w:rsid w:val="006E4BCE"/>
    <w:rsid w:val="006E4FC5"/>
    <w:rsid w:val="006E72BF"/>
    <w:rsid w:val="006F4FAA"/>
    <w:rsid w:val="006F5485"/>
    <w:rsid w:val="006F59A4"/>
    <w:rsid w:val="006F6AFD"/>
    <w:rsid w:val="006F7CC1"/>
    <w:rsid w:val="006F7FF9"/>
    <w:rsid w:val="00702BDE"/>
    <w:rsid w:val="00703A7C"/>
    <w:rsid w:val="00705766"/>
    <w:rsid w:val="007068AD"/>
    <w:rsid w:val="00710E14"/>
    <w:rsid w:val="00710EF2"/>
    <w:rsid w:val="007148C9"/>
    <w:rsid w:val="007176A3"/>
    <w:rsid w:val="00717D5F"/>
    <w:rsid w:val="0072046B"/>
    <w:rsid w:val="0072076E"/>
    <w:rsid w:val="00720A7E"/>
    <w:rsid w:val="00721245"/>
    <w:rsid w:val="00723D45"/>
    <w:rsid w:val="00725F13"/>
    <w:rsid w:val="00726E81"/>
    <w:rsid w:val="00730D69"/>
    <w:rsid w:val="00731BA8"/>
    <w:rsid w:val="00731EE5"/>
    <w:rsid w:val="00735B36"/>
    <w:rsid w:val="007365F7"/>
    <w:rsid w:val="007369D3"/>
    <w:rsid w:val="00736D30"/>
    <w:rsid w:val="00737B38"/>
    <w:rsid w:val="00740CC2"/>
    <w:rsid w:val="00743605"/>
    <w:rsid w:val="0074575E"/>
    <w:rsid w:val="00745BBA"/>
    <w:rsid w:val="00746BEF"/>
    <w:rsid w:val="00747207"/>
    <w:rsid w:val="00747F55"/>
    <w:rsid w:val="0075358C"/>
    <w:rsid w:val="00754A5C"/>
    <w:rsid w:val="007572C7"/>
    <w:rsid w:val="00761B85"/>
    <w:rsid w:val="00761C06"/>
    <w:rsid w:val="007629F6"/>
    <w:rsid w:val="00763950"/>
    <w:rsid w:val="00763B41"/>
    <w:rsid w:val="00764DCB"/>
    <w:rsid w:val="00765801"/>
    <w:rsid w:val="00765F0C"/>
    <w:rsid w:val="0077270F"/>
    <w:rsid w:val="00772CD6"/>
    <w:rsid w:val="007743F1"/>
    <w:rsid w:val="00775539"/>
    <w:rsid w:val="00775C21"/>
    <w:rsid w:val="00776189"/>
    <w:rsid w:val="0077691B"/>
    <w:rsid w:val="00777834"/>
    <w:rsid w:val="007804B8"/>
    <w:rsid w:val="00780840"/>
    <w:rsid w:val="00781264"/>
    <w:rsid w:val="007817FC"/>
    <w:rsid w:val="0078224E"/>
    <w:rsid w:val="00783202"/>
    <w:rsid w:val="0078345B"/>
    <w:rsid w:val="00783D6D"/>
    <w:rsid w:val="00784191"/>
    <w:rsid w:val="0078533B"/>
    <w:rsid w:val="00786148"/>
    <w:rsid w:val="007869CE"/>
    <w:rsid w:val="00787A38"/>
    <w:rsid w:val="0079263F"/>
    <w:rsid w:val="00792AD4"/>
    <w:rsid w:val="00794BD8"/>
    <w:rsid w:val="00794BF6"/>
    <w:rsid w:val="00794DD2"/>
    <w:rsid w:val="00795658"/>
    <w:rsid w:val="007965EA"/>
    <w:rsid w:val="00796F33"/>
    <w:rsid w:val="00797B5F"/>
    <w:rsid w:val="007A09A7"/>
    <w:rsid w:val="007A0E05"/>
    <w:rsid w:val="007A1950"/>
    <w:rsid w:val="007A35C0"/>
    <w:rsid w:val="007A38E2"/>
    <w:rsid w:val="007A51AF"/>
    <w:rsid w:val="007B0FE2"/>
    <w:rsid w:val="007B10AE"/>
    <w:rsid w:val="007B26FD"/>
    <w:rsid w:val="007B384C"/>
    <w:rsid w:val="007B4000"/>
    <w:rsid w:val="007B4142"/>
    <w:rsid w:val="007B59FB"/>
    <w:rsid w:val="007B5BF8"/>
    <w:rsid w:val="007B642E"/>
    <w:rsid w:val="007B68DB"/>
    <w:rsid w:val="007B7D05"/>
    <w:rsid w:val="007C032C"/>
    <w:rsid w:val="007C17F7"/>
    <w:rsid w:val="007C1B72"/>
    <w:rsid w:val="007C2376"/>
    <w:rsid w:val="007C4566"/>
    <w:rsid w:val="007C4E01"/>
    <w:rsid w:val="007C4E2F"/>
    <w:rsid w:val="007C7735"/>
    <w:rsid w:val="007C7BA1"/>
    <w:rsid w:val="007D1177"/>
    <w:rsid w:val="007D2946"/>
    <w:rsid w:val="007D330E"/>
    <w:rsid w:val="007D3D11"/>
    <w:rsid w:val="007D4079"/>
    <w:rsid w:val="007D5583"/>
    <w:rsid w:val="007D6E94"/>
    <w:rsid w:val="007D7CF4"/>
    <w:rsid w:val="007E02FB"/>
    <w:rsid w:val="007E06D1"/>
    <w:rsid w:val="007E091A"/>
    <w:rsid w:val="007E1A81"/>
    <w:rsid w:val="007E46EB"/>
    <w:rsid w:val="007E5712"/>
    <w:rsid w:val="007E7EDD"/>
    <w:rsid w:val="007F009D"/>
    <w:rsid w:val="007F1E72"/>
    <w:rsid w:val="007F2C58"/>
    <w:rsid w:val="007F2F80"/>
    <w:rsid w:val="007F4265"/>
    <w:rsid w:val="007F49BE"/>
    <w:rsid w:val="007F4AE9"/>
    <w:rsid w:val="00801380"/>
    <w:rsid w:val="00802A03"/>
    <w:rsid w:val="00802CF8"/>
    <w:rsid w:val="00803711"/>
    <w:rsid w:val="00803B43"/>
    <w:rsid w:val="00804453"/>
    <w:rsid w:val="00804788"/>
    <w:rsid w:val="00805044"/>
    <w:rsid w:val="008057E5"/>
    <w:rsid w:val="00811263"/>
    <w:rsid w:val="0081136A"/>
    <w:rsid w:val="00811EC0"/>
    <w:rsid w:val="00812654"/>
    <w:rsid w:val="00812B88"/>
    <w:rsid w:val="0081343D"/>
    <w:rsid w:val="00813F51"/>
    <w:rsid w:val="00815273"/>
    <w:rsid w:val="00816AC8"/>
    <w:rsid w:val="00816DC9"/>
    <w:rsid w:val="00820414"/>
    <w:rsid w:val="0082135B"/>
    <w:rsid w:val="00821AE5"/>
    <w:rsid w:val="0082541C"/>
    <w:rsid w:val="00826801"/>
    <w:rsid w:val="00826F15"/>
    <w:rsid w:val="00827933"/>
    <w:rsid w:val="00830253"/>
    <w:rsid w:val="00832958"/>
    <w:rsid w:val="00832ABD"/>
    <w:rsid w:val="00832D81"/>
    <w:rsid w:val="00834AED"/>
    <w:rsid w:val="00835D3B"/>
    <w:rsid w:val="00836A15"/>
    <w:rsid w:val="00836DC0"/>
    <w:rsid w:val="00840236"/>
    <w:rsid w:val="00840917"/>
    <w:rsid w:val="008417A3"/>
    <w:rsid w:val="00842099"/>
    <w:rsid w:val="00842113"/>
    <w:rsid w:val="00842A81"/>
    <w:rsid w:val="00842A9D"/>
    <w:rsid w:val="00843E9B"/>
    <w:rsid w:val="00845524"/>
    <w:rsid w:val="0084626F"/>
    <w:rsid w:val="00846C9B"/>
    <w:rsid w:val="008472F9"/>
    <w:rsid w:val="00850342"/>
    <w:rsid w:val="00852DDC"/>
    <w:rsid w:val="00861182"/>
    <w:rsid w:val="00862967"/>
    <w:rsid w:val="008631CD"/>
    <w:rsid w:val="0086466C"/>
    <w:rsid w:val="00865C68"/>
    <w:rsid w:val="00865DAF"/>
    <w:rsid w:val="00866205"/>
    <w:rsid w:val="00866DFA"/>
    <w:rsid w:val="00870A2A"/>
    <w:rsid w:val="00870BEE"/>
    <w:rsid w:val="00872BD6"/>
    <w:rsid w:val="0087613E"/>
    <w:rsid w:val="00877938"/>
    <w:rsid w:val="00881770"/>
    <w:rsid w:val="00881804"/>
    <w:rsid w:val="00884080"/>
    <w:rsid w:val="008840D7"/>
    <w:rsid w:val="00886149"/>
    <w:rsid w:val="00887012"/>
    <w:rsid w:val="0088799B"/>
    <w:rsid w:val="00890872"/>
    <w:rsid w:val="00890D8A"/>
    <w:rsid w:val="00891DB2"/>
    <w:rsid w:val="00893CDA"/>
    <w:rsid w:val="0089478E"/>
    <w:rsid w:val="008952C3"/>
    <w:rsid w:val="008959A2"/>
    <w:rsid w:val="0089631F"/>
    <w:rsid w:val="008A0221"/>
    <w:rsid w:val="008A0725"/>
    <w:rsid w:val="008A0E9F"/>
    <w:rsid w:val="008A1C80"/>
    <w:rsid w:val="008A44B2"/>
    <w:rsid w:val="008A4660"/>
    <w:rsid w:val="008A6721"/>
    <w:rsid w:val="008A6EBD"/>
    <w:rsid w:val="008B11D9"/>
    <w:rsid w:val="008B1F3C"/>
    <w:rsid w:val="008B4B06"/>
    <w:rsid w:val="008B4C22"/>
    <w:rsid w:val="008B4D96"/>
    <w:rsid w:val="008B5BE2"/>
    <w:rsid w:val="008B5D39"/>
    <w:rsid w:val="008B6023"/>
    <w:rsid w:val="008B6883"/>
    <w:rsid w:val="008B72A1"/>
    <w:rsid w:val="008B7BF2"/>
    <w:rsid w:val="008B7F29"/>
    <w:rsid w:val="008C0A49"/>
    <w:rsid w:val="008C0E3B"/>
    <w:rsid w:val="008C0F94"/>
    <w:rsid w:val="008C1CED"/>
    <w:rsid w:val="008C3016"/>
    <w:rsid w:val="008C39DF"/>
    <w:rsid w:val="008C4356"/>
    <w:rsid w:val="008C4F94"/>
    <w:rsid w:val="008C5723"/>
    <w:rsid w:val="008C5994"/>
    <w:rsid w:val="008C69DF"/>
    <w:rsid w:val="008C6D65"/>
    <w:rsid w:val="008C759E"/>
    <w:rsid w:val="008C7CFF"/>
    <w:rsid w:val="008D0FAA"/>
    <w:rsid w:val="008D111C"/>
    <w:rsid w:val="008D18F6"/>
    <w:rsid w:val="008D2EF8"/>
    <w:rsid w:val="008D45BD"/>
    <w:rsid w:val="008D4C95"/>
    <w:rsid w:val="008D4CF3"/>
    <w:rsid w:val="008D7171"/>
    <w:rsid w:val="008E0560"/>
    <w:rsid w:val="008E1138"/>
    <w:rsid w:val="008E18F8"/>
    <w:rsid w:val="008E223A"/>
    <w:rsid w:val="008E2781"/>
    <w:rsid w:val="008E36CB"/>
    <w:rsid w:val="008E37CA"/>
    <w:rsid w:val="008E42D8"/>
    <w:rsid w:val="008E5BA9"/>
    <w:rsid w:val="008E66BC"/>
    <w:rsid w:val="008E688C"/>
    <w:rsid w:val="008E767F"/>
    <w:rsid w:val="008F0B51"/>
    <w:rsid w:val="008F13DB"/>
    <w:rsid w:val="008F15A8"/>
    <w:rsid w:val="008F39B8"/>
    <w:rsid w:val="008F6E7F"/>
    <w:rsid w:val="008F738F"/>
    <w:rsid w:val="00900060"/>
    <w:rsid w:val="00900D17"/>
    <w:rsid w:val="00901335"/>
    <w:rsid w:val="0090152B"/>
    <w:rsid w:val="00901FD7"/>
    <w:rsid w:val="009034A2"/>
    <w:rsid w:val="0090515F"/>
    <w:rsid w:val="00905787"/>
    <w:rsid w:val="00905E55"/>
    <w:rsid w:val="00906716"/>
    <w:rsid w:val="009111FE"/>
    <w:rsid w:val="00911E6C"/>
    <w:rsid w:val="0091383C"/>
    <w:rsid w:val="00913B52"/>
    <w:rsid w:val="00915939"/>
    <w:rsid w:val="009163FA"/>
    <w:rsid w:val="00916B58"/>
    <w:rsid w:val="0091779C"/>
    <w:rsid w:val="009203D6"/>
    <w:rsid w:val="00920495"/>
    <w:rsid w:val="009248B8"/>
    <w:rsid w:val="009256B1"/>
    <w:rsid w:val="009302C3"/>
    <w:rsid w:val="0093164B"/>
    <w:rsid w:val="009331E6"/>
    <w:rsid w:val="00934DA5"/>
    <w:rsid w:val="0093511A"/>
    <w:rsid w:val="00937C6E"/>
    <w:rsid w:val="00940DE3"/>
    <w:rsid w:val="00941FF9"/>
    <w:rsid w:val="009421CF"/>
    <w:rsid w:val="00942272"/>
    <w:rsid w:val="00942690"/>
    <w:rsid w:val="009438ED"/>
    <w:rsid w:val="00944C27"/>
    <w:rsid w:val="00944C58"/>
    <w:rsid w:val="00945797"/>
    <w:rsid w:val="00947507"/>
    <w:rsid w:val="00947ADC"/>
    <w:rsid w:val="0095229F"/>
    <w:rsid w:val="009537CD"/>
    <w:rsid w:val="009548FF"/>
    <w:rsid w:val="00954DF2"/>
    <w:rsid w:val="009559D8"/>
    <w:rsid w:val="00956168"/>
    <w:rsid w:val="009574BE"/>
    <w:rsid w:val="009579BA"/>
    <w:rsid w:val="00962C18"/>
    <w:rsid w:val="00963250"/>
    <w:rsid w:val="00963338"/>
    <w:rsid w:val="00963F53"/>
    <w:rsid w:val="0096417B"/>
    <w:rsid w:val="00964D9E"/>
    <w:rsid w:val="0096544D"/>
    <w:rsid w:val="00966693"/>
    <w:rsid w:val="00967A6E"/>
    <w:rsid w:val="00971681"/>
    <w:rsid w:val="00971849"/>
    <w:rsid w:val="00973197"/>
    <w:rsid w:val="0097462F"/>
    <w:rsid w:val="0097488D"/>
    <w:rsid w:val="0097541E"/>
    <w:rsid w:val="009755E5"/>
    <w:rsid w:val="009758F7"/>
    <w:rsid w:val="009765A8"/>
    <w:rsid w:val="00976621"/>
    <w:rsid w:val="00977A8B"/>
    <w:rsid w:val="00977AF9"/>
    <w:rsid w:val="00980CFE"/>
    <w:rsid w:val="00981BF2"/>
    <w:rsid w:val="00981C79"/>
    <w:rsid w:val="009827F7"/>
    <w:rsid w:val="00983066"/>
    <w:rsid w:val="00983D20"/>
    <w:rsid w:val="0098447B"/>
    <w:rsid w:val="00984FCE"/>
    <w:rsid w:val="00985D56"/>
    <w:rsid w:val="00986BD1"/>
    <w:rsid w:val="00986F7F"/>
    <w:rsid w:val="00986FE7"/>
    <w:rsid w:val="0098726D"/>
    <w:rsid w:val="009872CF"/>
    <w:rsid w:val="009904C1"/>
    <w:rsid w:val="00992346"/>
    <w:rsid w:val="00993A56"/>
    <w:rsid w:val="009947F6"/>
    <w:rsid w:val="0099508B"/>
    <w:rsid w:val="00995E4D"/>
    <w:rsid w:val="009A0083"/>
    <w:rsid w:val="009A0323"/>
    <w:rsid w:val="009A099B"/>
    <w:rsid w:val="009A1626"/>
    <w:rsid w:val="009A221B"/>
    <w:rsid w:val="009A2CD6"/>
    <w:rsid w:val="009A2FD6"/>
    <w:rsid w:val="009A3C0C"/>
    <w:rsid w:val="009A44F0"/>
    <w:rsid w:val="009A5352"/>
    <w:rsid w:val="009A5DD2"/>
    <w:rsid w:val="009A7207"/>
    <w:rsid w:val="009A7333"/>
    <w:rsid w:val="009B203E"/>
    <w:rsid w:val="009B2572"/>
    <w:rsid w:val="009B2633"/>
    <w:rsid w:val="009B2B00"/>
    <w:rsid w:val="009B2B41"/>
    <w:rsid w:val="009B5659"/>
    <w:rsid w:val="009B581E"/>
    <w:rsid w:val="009B6234"/>
    <w:rsid w:val="009B695D"/>
    <w:rsid w:val="009C00FD"/>
    <w:rsid w:val="009C0652"/>
    <w:rsid w:val="009C39EC"/>
    <w:rsid w:val="009C5C79"/>
    <w:rsid w:val="009C73EF"/>
    <w:rsid w:val="009C7CEA"/>
    <w:rsid w:val="009C7DC8"/>
    <w:rsid w:val="009D049F"/>
    <w:rsid w:val="009D05CE"/>
    <w:rsid w:val="009D0C10"/>
    <w:rsid w:val="009D14D7"/>
    <w:rsid w:val="009D2E3C"/>
    <w:rsid w:val="009D3013"/>
    <w:rsid w:val="009D36B4"/>
    <w:rsid w:val="009D3BD6"/>
    <w:rsid w:val="009D5928"/>
    <w:rsid w:val="009D68EB"/>
    <w:rsid w:val="009E0880"/>
    <w:rsid w:val="009E144E"/>
    <w:rsid w:val="009E3064"/>
    <w:rsid w:val="009E419C"/>
    <w:rsid w:val="009E521E"/>
    <w:rsid w:val="009E525F"/>
    <w:rsid w:val="009E66E1"/>
    <w:rsid w:val="009F0BA8"/>
    <w:rsid w:val="009F2F63"/>
    <w:rsid w:val="009F4139"/>
    <w:rsid w:val="009F4732"/>
    <w:rsid w:val="009F6CAB"/>
    <w:rsid w:val="009F75ED"/>
    <w:rsid w:val="009F78A2"/>
    <w:rsid w:val="009F7AF5"/>
    <w:rsid w:val="009F7F86"/>
    <w:rsid w:val="00A02039"/>
    <w:rsid w:val="00A02A20"/>
    <w:rsid w:val="00A03CFF"/>
    <w:rsid w:val="00A06499"/>
    <w:rsid w:val="00A068FB"/>
    <w:rsid w:val="00A077C2"/>
    <w:rsid w:val="00A07A87"/>
    <w:rsid w:val="00A1125F"/>
    <w:rsid w:val="00A1135C"/>
    <w:rsid w:val="00A11FEC"/>
    <w:rsid w:val="00A1213D"/>
    <w:rsid w:val="00A1214D"/>
    <w:rsid w:val="00A12414"/>
    <w:rsid w:val="00A15621"/>
    <w:rsid w:val="00A15872"/>
    <w:rsid w:val="00A16EF7"/>
    <w:rsid w:val="00A17A35"/>
    <w:rsid w:val="00A17EB5"/>
    <w:rsid w:val="00A21701"/>
    <w:rsid w:val="00A223B4"/>
    <w:rsid w:val="00A2269A"/>
    <w:rsid w:val="00A22715"/>
    <w:rsid w:val="00A23A57"/>
    <w:rsid w:val="00A266B4"/>
    <w:rsid w:val="00A30232"/>
    <w:rsid w:val="00A306C6"/>
    <w:rsid w:val="00A31843"/>
    <w:rsid w:val="00A3184B"/>
    <w:rsid w:val="00A31E9D"/>
    <w:rsid w:val="00A3453D"/>
    <w:rsid w:val="00A352E9"/>
    <w:rsid w:val="00A36281"/>
    <w:rsid w:val="00A372D2"/>
    <w:rsid w:val="00A41447"/>
    <w:rsid w:val="00A4202B"/>
    <w:rsid w:val="00A42360"/>
    <w:rsid w:val="00A423FB"/>
    <w:rsid w:val="00A44660"/>
    <w:rsid w:val="00A4682C"/>
    <w:rsid w:val="00A47D63"/>
    <w:rsid w:val="00A54F83"/>
    <w:rsid w:val="00A54FBA"/>
    <w:rsid w:val="00A563C8"/>
    <w:rsid w:val="00A573F9"/>
    <w:rsid w:val="00A61285"/>
    <w:rsid w:val="00A62072"/>
    <w:rsid w:val="00A6544B"/>
    <w:rsid w:val="00A66E4E"/>
    <w:rsid w:val="00A66E67"/>
    <w:rsid w:val="00A675D3"/>
    <w:rsid w:val="00A678F2"/>
    <w:rsid w:val="00A70348"/>
    <w:rsid w:val="00A7132C"/>
    <w:rsid w:val="00A73EEF"/>
    <w:rsid w:val="00A74B49"/>
    <w:rsid w:val="00A75122"/>
    <w:rsid w:val="00A75FE7"/>
    <w:rsid w:val="00A760D1"/>
    <w:rsid w:val="00A76B96"/>
    <w:rsid w:val="00A77956"/>
    <w:rsid w:val="00A808A3"/>
    <w:rsid w:val="00A82ACA"/>
    <w:rsid w:val="00A833A2"/>
    <w:rsid w:val="00A83CD8"/>
    <w:rsid w:val="00A84111"/>
    <w:rsid w:val="00A84B80"/>
    <w:rsid w:val="00A84F66"/>
    <w:rsid w:val="00A85353"/>
    <w:rsid w:val="00A8555C"/>
    <w:rsid w:val="00A85F52"/>
    <w:rsid w:val="00A86913"/>
    <w:rsid w:val="00A870B7"/>
    <w:rsid w:val="00A91032"/>
    <w:rsid w:val="00A91177"/>
    <w:rsid w:val="00A91D26"/>
    <w:rsid w:val="00A92EE2"/>
    <w:rsid w:val="00A930B2"/>
    <w:rsid w:val="00A937F1"/>
    <w:rsid w:val="00A93CA7"/>
    <w:rsid w:val="00A94304"/>
    <w:rsid w:val="00A9474D"/>
    <w:rsid w:val="00A947C5"/>
    <w:rsid w:val="00A94D3A"/>
    <w:rsid w:val="00A95214"/>
    <w:rsid w:val="00A952A3"/>
    <w:rsid w:val="00A95BF0"/>
    <w:rsid w:val="00A96D0F"/>
    <w:rsid w:val="00A97B1B"/>
    <w:rsid w:val="00A97B73"/>
    <w:rsid w:val="00AA0A7F"/>
    <w:rsid w:val="00AA26CA"/>
    <w:rsid w:val="00AA476E"/>
    <w:rsid w:val="00AA49BE"/>
    <w:rsid w:val="00AA49FE"/>
    <w:rsid w:val="00AA5C0C"/>
    <w:rsid w:val="00AA6784"/>
    <w:rsid w:val="00AA6F03"/>
    <w:rsid w:val="00AA7F48"/>
    <w:rsid w:val="00AB071B"/>
    <w:rsid w:val="00AB1850"/>
    <w:rsid w:val="00AB1A8F"/>
    <w:rsid w:val="00AB3218"/>
    <w:rsid w:val="00AB3D4A"/>
    <w:rsid w:val="00AB53D0"/>
    <w:rsid w:val="00AB594C"/>
    <w:rsid w:val="00AB7B62"/>
    <w:rsid w:val="00AB7CDD"/>
    <w:rsid w:val="00AC0A9B"/>
    <w:rsid w:val="00AC0DF8"/>
    <w:rsid w:val="00AC0F4B"/>
    <w:rsid w:val="00AC15A0"/>
    <w:rsid w:val="00AC2226"/>
    <w:rsid w:val="00AC528D"/>
    <w:rsid w:val="00AC5453"/>
    <w:rsid w:val="00AC5737"/>
    <w:rsid w:val="00AC62C3"/>
    <w:rsid w:val="00AC7021"/>
    <w:rsid w:val="00AC71C3"/>
    <w:rsid w:val="00AC77F0"/>
    <w:rsid w:val="00AD01B9"/>
    <w:rsid w:val="00AD0CE2"/>
    <w:rsid w:val="00AD16D8"/>
    <w:rsid w:val="00AD2E13"/>
    <w:rsid w:val="00AD2ECE"/>
    <w:rsid w:val="00AD3037"/>
    <w:rsid w:val="00AD35FA"/>
    <w:rsid w:val="00AD36CF"/>
    <w:rsid w:val="00AD5747"/>
    <w:rsid w:val="00AD6C01"/>
    <w:rsid w:val="00AD705E"/>
    <w:rsid w:val="00AE0224"/>
    <w:rsid w:val="00AE127A"/>
    <w:rsid w:val="00AE1BD1"/>
    <w:rsid w:val="00AE2F03"/>
    <w:rsid w:val="00AE3719"/>
    <w:rsid w:val="00AE386F"/>
    <w:rsid w:val="00AE5175"/>
    <w:rsid w:val="00AE5293"/>
    <w:rsid w:val="00AE68F1"/>
    <w:rsid w:val="00AE69D2"/>
    <w:rsid w:val="00AE77EC"/>
    <w:rsid w:val="00AF11C2"/>
    <w:rsid w:val="00AF466E"/>
    <w:rsid w:val="00AF4CE6"/>
    <w:rsid w:val="00AF4FB6"/>
    <w:rsid w:val="00AF54B4"/>
    <w:rsid w:val="00AF5BEB"/>
    <w:rsid w:val="00AF6B0D"/>
    <w:rsid w:val="00AF7BBC"/>
    <w:rsid w:val="00B014BA"/>
    <w:rsid w:val="00B0257C"/>
    <w:rsid w:val="00B0285E"/>
    <w:rsid w:val="00B03015"/>
    <w:rsid w:val="00B048D3"/>
    <w:rsid w:val="00B04DCD"/>
    <w:rsid w:val="00B05CD7"/>
    <w:rsid w:val="00B06A87"/>
    <w:rsid w:val="00B06BB8"/>
    <w:rsid w:val="00B100F6"/>
    <w:rsid w:val="00B12063"/>
    <w:rsid w:val="00B12751"/>
    <w:rsid w:val="00B127A1"/>
    <w:rsid w:val="00B13CBF"/>
    <w:rsid w:val="00B1426F"/>
    <w:rsid w:val="00B14497"/>
    <w:rsid w:val="00B14A72"/>
    <w:rsid w:val="00B1551D"/>
    <w:rsid w:val="00B15A1C"/>
    <w:rsid w:val="00B173F5"/>
    <w:rsid w:val="00B2038E"/>
    <w:rsid w:val="00B20A16"/>
    <w:rsid w:val="00B24D81"/>
    <w:rsid w:val="00B25628"/>
    <w:rsid w:val="00B258BD"/>
    <w:rsid w:val="00B303A5"/>
    <w:rsid w:val="00B32B99"/>
    <w:rsid w:val="00B34259"/>
    <w:rsid w:val="00B35453"/>
    <w:rsid w:val="00B36383"/>
    <w:rsid w:val="00B40414"/>
    <w:rsid w:val="00B40DC3"/>
    <w:rsid w:val="00B41552"/>
    <w:rsid w:val="00B41692"/>
    <w:rsid w:val="00B429C3"/>
    <w:rsid w:val="00B42B61"/>
    <w:rsid w:val="00B44C48"/>
    <w:rsid w:val="00B44DC6"/>
    <w:rsid w:val="00B45367"/>
    <w:rsid w:val="00B46ADC"/>
    <w:rsid w:val="00B47454"/>
    <w:rsid w:val="00B47875"/>
    <w:rsid w:val="00B47C03"/>
    <w:rsid w:val="00B47F46"/>
    <w:rsid w:val="00B50185"/>
    <w:rsid w:val="00B51A24"/>
    <w:rsid w:val="00B522EC"/>
    <w:rsid w:val="00B53DD1"/>
    <w:rsid w:val="00B54C3A"/>
    <w:rsid w:val="00B55DCB"/>
    <w:rsid w:val="00B563D4"/>
    <w:rsid w:val="00B57D78"/>
    <w:rsid w:val="00B57E7E"/>
    <w:rsid w:val="00B61463"/>
    <w:rsid w:val="00B6173B"/>
    <w:rsid w:val="00B61D26"/>
    <w:rsid w:val="00B626C6"/>
    <w:rsid w:val="00B6286C"/>
    <w:rsid w:val="00B63FA7"/>
    <w:rsid w:val="00B6406B"/>
    <w:rsid w:val="00B642B7"/>
    <w:rsid w:val="00B65AF5"/>
    <w:rsid w:val="00B66230"/>
    <w:rsid w:val="00B66E2E"/>
    <w:rsid w:val="00B7053A"/>
    <w:rsid w:val="00B7143C"/>
    <w:rsid w:val="00B725EF"/>
    <w:rsid w:val="00B75A0D"/>
    <w:rsid w:val="00B765F7"/>
    <w:rsid w:val="00B76DDA"/>
    <w:rsid w:val="00B77A12"/>
    <w:rsid w:val="00B77E91"/>
    <w:rsid w:val="00B8079D"/>
    <w:rsid w:val="00B8092D"/>
    <w:rsid w:val="00B81386"/>
    <w:rsid w:val="00B81462"/>
    <w:rsid w:val="00B818A1"/>
    <w:rsid w:val="00B8266A"/>
    <w:rsid w:val="00B82670"/>
    <w:rsid w:val="00B82689"/>
    <w:rsid w:val="00B853F9"/>
    <w:rsid w:val="00B85AB1"/>
    <w:rsid w:val="00B867D2"/>
    <w:rsid w:val="00B8682F"/>
    <w:rsid w:val="00B86DB9"/>
    <w:rsid w:val="00B871AC"/>
    <w:rsid w:val="00B87348"/>
    <w:rsid w:val="00B873BB"/>
    <w:rsid w:val="00B8742D"/>
    <w:rsid w:val="00B90494"/>
    <w:rsid w:val="00B90506"/>
    <w:rsid w:val="00B9065F"/>
    <w:rsid w:val="00B916DC"/>
    <w:rsid w:val="00B91782"/>
    <w:rsid w:val="00B9259F"/>
    <w:rsid w:val="00B94563"/>
    <w:rsid w:val="00B94EE8"/>
    <w:rsid w:val="00B95465"/>
    <w:rsid w:val="00B95757"/>
    <w:rsid w:val="00B96100"/>
    <w:rsid w:val="00B97882"/>
    <w:rsid w:val="00B978CD"/>
    <w:rsid w:val="00B97D97"/>
    <w:rsid w:val="00BA053B"/>
    <w:rsid w:val="00BA137E"/>
    <w:rsid w:val="00BA2409"/>
    <w:rsid w:val="00BA550C"/>
    <w:rsid w:val="00BA64BA"/>
    <w:rsid w:val="00BA6A3E"/>
    <w:rsid w:val="00BA6E7A"/>
    <w:rsid w:val="00BB093E"/>
    <w:rsid w:val="00BB0A41"/>
    <w:rsid w:val="00BB204E"/>
    <w:rsid w:val="00BB34C9"/>
    <w:rsid w:val="00BB35FD"/>
    <w:rsid w:val="00BB382C"/>
    <w:rsid w:val="00BB599D"/>
    <w:rsid w:val="00BB5D1C"/>
    <w:rsid w:val="00BB753C"/>
    <w:rsid w:val="00BC08ED"/>
    <w:rsid w:val="00BC1842"/>
    <w:rsid w:val="00BC4221"/>
    <w:rsid w:val="00BC5F5E"/>
    <w:rsid w:val="00BC6096"/>
    <w:rsid w:val="00BC6201"/>
    <w:rsid w:val="00BC65BB"/>
    <w:rsid w:val="00BD04E8"/>
    <w:rsid w:val="00BD1A80"/>
    <w:rsid w:val="00BD2DC8"/>
    <w:rsid w:val="00BD32B7"/>
    <w:rsid w:val="00BD4EEE"/>
    <w:rsid w:val="00BD539C"/>
    <w:rsid w:val="00BD5567"/>
    <w:rsid w:val="00BD676D"/>
    <w:rsid w:val="00BD7924"/>
    <w:rsid w:val="00BD7B26"/>
    <w:rsid w:val="00BD7D1B"/>
    <w:rsid w:val="00BE0194"/>
    <w:rsid w:val="00BE050A"/>
    <w:rsid w:val="00BE3140"/>
    <w:rsid w:val="00BE328D"/>
    <w:rsid w:val="00BE3744"/>
    <w:rsid w:val="00BE3872"/>
    <w:rsid w:val="00BE4B31"/>
    <w:rsid w:val="00BE6288"/>
    <w:rsid w:val="00BE6789"/>
    <w:rsid w:val="00BE7C4B"/>
    <w:rsid w:val="00BF11B1"/>
    <w:rsid w:val="00BF27D9"/>
    <w:rsid w:val="00BF2CB2"/>
    <w:rsid w:val="00BF2DF0"/>
    <w:rsid w:val="00BF38C4"/>
    <w:rsid w:val="00BF5E0C"/>
    <w:rsid w:val="00BF6669"/>
    <w:rsid w:val="00BF6D80"/>
    <w:rsid w:val="00BF75B7"/>
    <w:rsid w:val="00C0073A"/>
    <w:rsid w:val="00C00AC6"/>
    <w:rsid w:val="00C00E76"/>
    <w:rsid w:val="00C03E6F"/>
    <w:rsid w:val="00C05A3C"/>
    <w:rsid w:val="00C06CF3"/>
    <w:rsid w:val="00C07210"/>
    <w:rsid w:val="00C10BB5"/>
    <w:rsid w:val="00C10BD6"/>
    <w:rsid w:val="00C1219A"/>
    <w:rsid w:val="00C12D03"/>
    <w:rsid w:val="00C17441"/>
    <w:rsid w:val="00C17BAB"/>
    <w:rsid w:val="00C20543"/>
    <w:rsid w:val="00C21B6D"/>
    <w:rsid w:val="00C23A06"/>
    <w:rsid w:val="00C2591E"/>
    <w:rsid w:val="00C27514"/>
    <w:rsid w:val="00C30334"/>
    <w:rsid w:val="00C31211"/>
    <w:rsid w:val="00C3230B"/>
    <w:rsid w:val="00C33342"/>
    <w:rsid w:val="00C35F0B"/>
    <w:rsid w:val="00C37404"/>
    <w:rsid w:val="00C40775"/>
    <w:rsid w:val="00C413B9"/>
    <w:rsid w:val="00C413BF"/>
    <w:rsid w:val="00C4241B"/>
    <w:rsid w:val="00C4274F"/>
    <w:rsid w:val="00C42D9D"/>
    <w:rsid w:val="00C42FC9"/>
    <w:rsid w:val="00C45461"/>
    <w:rsid w:val="00C463C1"/>
    <w:rsid w:val="00C469C8"/>
    <w:rsid w:val="00C46C65"/>
    <w:rsid w:val="00C46DEF"/>
    <w:rsid w:val="00C551E2"/>
    <w:rsid w:val="00C56DD3"/>
    <w:rsid w:val="00C573C7"/>
    <w:rsid w:val="00C579F5"/>
    <w:rsid w:val="00C607B8"/>
    <w:rsid w:val="00C61738"/>
    <w:rsid w:val="00C63085"/>
    <w:rsid w:val="00C6312F"/>
    <w:rsid w:val="00C63981"/>
    <w:rsid w:val="00C63E32"/>
    <w:rsid w:val="00C6475A"/>
    <w:rsid w:val="00C647E9"/>
    <w:rsid w:val="00C64EB1"/>
    <w:rsid w:val="00C66599"/>
    <w:rsid w:val="00C66969"/>
    <w:rsid w:val="00C66BA7"/>
    <w:rsid w:val="00C701C0"/>
    <w:rsid w:val="00C71247"/>
    <w:rsid w:val="00C7193C"/>
    <w:rsid w:val="00C74529"/>
    <w:rsid w:val="00C74DAA"/>
    <w:rsid w:val="00C77785"/>
    <w:rsid w:val="00C80236"/>
    <w:rsid w:val="00C80EBC"/>
    <w:rsid w:val="00C810D6"/>
    <w:rsid w:val="00C81C97"/>
    <w:rsid w:val="00C82D0A"/>
    <w:rsid w:val="00C855BE"/>
    <w:rsid w:val="00C85CF0"/>
    <w:rsid w:val="00C86A18"/>
    <w:rsid w:val="00C9113D"/>
    <w:rsid w:val="00C92213"/>
    <w:rsid w:val="00C92FEC"/>
    <w:rsid w:val="00C93A93"/>
    <w:rsid w:val="00C94FB4"/>
    <w:rsid w:val="00C96608"/>
    <w:rsid w:val="00C96F83"/>
    <w:rsid w:val="00C979E4"/>
    <w:rsid w:val="00CA0016"/>
    <w:rsid w:val="00CA0810"/>
    <w:rsid w:val="00CA0F17"/>
    <w:rsid w:val="00CA1B6E"/>
    <w:rsid w:val="00CA2C80"/>
    <w:rsid w:val="00CA3675"/>
    <w:rsid w:val="00CA3A60"/>
    <w:rsid w:val="00CA47F6"/>
    <w:rsid w:val="00CA6148"/>
    <w:rsid w:val="00CA67F4"/>
    <w:rsid w:val="00CB0383"/>
    <w:rsid w:val="00CB0E04"/>
    <w:rsid w:val="00CB1CC6"/>
    <w:rsid w:val="00CB2845"/>
    <w:rsid w:val="00CB2A80"/>
    <w:rsid w:val="00CB3D05"/>
    <w:rsid w:val="00CB5BDA"/>
    <w:rsid w:val="00CB73E1"/>
    <w:rsid w:val="00CC009D"/>
    <w:rsid w:val="00CC19A9"/>
    <w:rsid w:val="00CC1ED6"/>
    <w:rsid w:val="00CC369C"/>
    <w:rsid w:val="00CC39FC"/>
    <w:rsid w:val="00CC5C41"/>
    <w:rsid w:val="00CC6DFF"/>
    <w:rsid w:val="00CD0A0C"/>
    <w:rsid w:val="00CD0CDE"/>
    <w:rsid w:val="00CD1AF5"/>
    <w:rsid w:val="00CD349A"/>
    <w:rsid w:val="00CD36F1"/>
    <w:rsid w:val="00CD5271"/>
    <w:rsid w:val="00CD58ED"/>
    <w:rsid w:val="00CD666B"/>
    <w:rsid w:val="00CD68AE"/>
    <w:rsid w:val="00CD7A41"/>
    <w:rsid w:val="00CD7BE1"/>
    <w:rsid w:val="00CE0553"/>
    <w:rsid w:val="00CE08F4"/>
    <w:rsid w:val="00CE17CB"/>
    <w:rsid w:val="00CE2BD0"/>
    <w:rsid w:val="00CE3158"/>
    <w:rsid w:val="00CE3E1C"/>
    <w:rsid w:val="00CE4243"/>
    <w:rsid w:val="00CE47CE"/>
    <w:rsid w:val="00CE51BC"/>
    <w:rsid w:val="00CE531B"/>
    <w:rsid w:val="00CE5A92"/>
    <w:rsid w:val="00CF038E"/>
    <w:rsid w:val="00CF060F"/>
    <w:rsid w:val="00CF0BE7"/>
    <w:rsid w:val="00CF14E9"/>
    <w:rsid w:val="00CF422E"/>
    <w:rsid w:val="00CF58CC"/>
    <w:rsid w:val="00CF67E1"/>
    <w:rsid w:val="00CF6939"/>
    <w:rsid w:val="00D003A8"/>
    <w:rsid w:val="00D005D7"/>
    <w:rsid w:val="00D03A4A"/>
    <w:rsid w:val="00D040FD"/>
    <w:rsid w:val="00D048C5"/>
    <w:rsid w:val="00D05130"/>
    <w:rsid w:val="00D06381"/>
    <w:rsid w:val="00D06618"/>
    <w:rsid w:val="00D06D48"/>
    <w:rsid w:val="00D07015"/>
    <w:rsid w:val="00D072D3"/>
    <w:rsid w:val="00D07929"/>
    <w:rsid w:val="00D103B0"/>
    <w:rsid w:val="00D10682"/>
    <w:rsid w:val="00D11288"/>
    <w:rsid w:val="00D11DC8"/>
    <w:rsid w:val="00D12587"/>
    <w:rsid w:val="00D128EC"/>
    <w:rsid w:val="00D13C74"/>
    <w:rsid w:val="00D1554A"/>
    <w:rsid w:val="00D20326"/>
    <w:rsid w:val="00D20FA8"/>
    <w:rsid w:val="00D21A9E"/>
    <w:rsid w:val="00D22AA5"/>
    <w:rsid w:val="00D23BD8"/>
    <w:rsid w:val="00D24439"/>
    <w:rsid w:val="00D24698"/>
    <w:rsid w:val="00D2473C"/>
    <w:rsid w:val="00D24D4B"/>
    <w:rsid w:val="00D250F4"/>
    <w:rsid w:val="00D2665A"/>
    <w:rsid w:val="00D270A6"/>
    <w:rsid w:val="00D27DFE"/>
    <w:rsid w:val="00D30AC3"/>
    <w:rsid w:val="00D31073"/>
    <w:rsid w:val="00D32301"/>
    <w:rsid w:val="00D3311E"/>
    <w:rsid w:val="00D335F9"/>
    <w:rsid w:val="00D35318"/>
    <w:rsid w:val="00D35F0E"/>
    <w:rsid w:val="00D36025"/>
    <w:rsid w:val="00D368C1"/>
    <w:rsid w:val="00D37825"/>
    <w:rsid w:val="00D40C4A"/>
    <w:rsid w:val="00D41A06"/>
    <w:rsid w:val="00D42862"/>
    <w:rsid w:val="00D42CFE"/>
    <w:rsid w:val="00D443BE"/>
    <w:rsid w:val="00D44CF0"/>
    <w:rsid w:val="00D473E3"/>
    <w:rsid w:val="00D4780E"/>
    <w:rsid w:val="00D47A57"/>
    <w:rsid w:val="00D505A9"/>
    <w:rsid w:val="00D50E40"/>
    <w:rsid w:val="00D5115F"/>
    <w:rsid w:val="00D516B3"/>
    <w:rsid w:val="00D521E9"/>
    <w:rsid w:val="00D5266D"/>
    <w:rsid w:val="00D536AF"/>
    <w:rsid w:val="00D54174"/>
    <w:rsid w:val="00D558B8"/>
    <w:rsid w:val="00D57092"/>
    <w:rsid w:val="00D57EAA"/>
    <w:rsid w:val="00D60293"/>
    <w:rsid w:val="00D614DD"/>
    <w:rsid w:val="00D61E40"/>
    <w:rsid w:val="00D62A5A"/>
    <w:rsid w:val="00D63DCA"/>
    <w:rsid w:val="00D64BDB"/>
    <w:rsid w:val="00D656D1"/>
    <w:rsid w:val="00D657BA"/>
    <w:rsid w:val="00D669A4"/>
    <w:rsid w:val="00D66CD9"/>
    <w:rsid w:val="00D678C9"/>
    <w:rsid w:val="00D70015"/>
    <w:rsid w:val="00D70930"/>
    <w:rsid w:val="00D70E22"/>
    <w:rsid w:val="00D7133E"/>
    <w:rsid w:val="00D72FE7"/>
    <w:rsid w:val="00D73D01"/>
    <w:rsid w:val="00D75EDF"/>
    <w:rsid w:val="00D7617D"/>
    <w:rsid w:val="00D761F9"/>
    <w:rsid w:val="00D76946"/>
    <w:rsid w:val="00D80009"/>
    <w:rsid w:val="00D80370"/>
    <w:rsid w:val="00D80E21"/>
    <w:rsid w:val="00D81108"/>
    <w:rsid w:val="00D8156F"/>
    <w:rsid w:val="00D81A6F"/>
    <w:rsid w:val="00D84367"/>
    <w:rsid w:val="00D850F0"/>
    <w:rsid w:val="00D85273"/>
    <w:rsid w:val="00D85FC7"/>
    <w:rsid w:val="00D878CE"/>
    <w:rsid w:val="00D90364"/>
    <w:rsid w:val="00D91C04"/>
    <w:rsid w:val="00D91E78"/>
    <w:rsid w:val="00D92311"/>
    <w:rsid w:val="00D925FC"/>
    <w:rsid w:val="00D927BC"/>
    <w:rsid w:val="00D92AB1"/>
    <w:rsid w:val="00D93C29"/>
    <w:rsid w:val="00D9477D"/>
    <w:rsid w:val="00D956AB"/>
    <w:rsid w:val="00D96692"/>
    <w:rsid w:val="00D96C33"/>
    <w:rsid w:val="00D96DC7"/>
    <w:rsid w:val="00DA00DE"/>
    <w:rsid w:val="00DA20D9"/>
    <w:rsid w:val="00DA3386"/>
    <w:rsid w:val="00DA3944"/>
    <w:rsid w:val="00DA6100"/>
    <w:rsid w:val="00DA7457"/>
    <w:rsid w:val="00DA7CF9"/>
    <w:rsid w:val="00DB0F25"/>
    <w:rsid w:val="00DB22EB"/>
    <w:rsid w:val="00DB26FD"/>
    <w:rsid w:val="00DB4AD0"/>
    <w:rsid w:val="00DB51B4"/>
    <w:rsid w:val="00DB5839"/>
    <w:rsid w:val="00DB66B2"/>
    <w:rsid w:val="00DB7D36"/>
    <w:rsid w:val="00DC0596"/>
    <w:rsid w:val="00DC127C"/>
    <w:rsid w:val="00DC1698"/>
    <w:rsid w:val="00DC500B"/>
    <w:rsid w:val="00DC54DB"/>
    <w:rsid w:val="00DC5511"/>
    <w:rsid w:val="00DC75CD"/>
    <w:rsid w:val="00DC769D"/>
    <w:rsid w:val="00DC77FB"/>
    <w:rsid w:val="00DD0B92"/>
    <w:rsid w:val="00DD0C34"/>
    <w:rsid w:val="00DD1739"/>
    <w:rsid w:val="00DD2943"/>
    <w:rsid w:val="00DD301A"/>
    <w:rsid w:val="00DD5139"/>
    <w:rsid w:val="00DE03A5"/>
    <w:rsid w:val="00DE08F3"/>
    <w:rsid w:val="00DE1557"/>
    <w:rsid w:val="00DE1588"/>
    <w:rsid w:val="00DE1F4F"/>
    <w:rsid w:val="00DE5B14"/>
    <w:rsid w:val="00DE65E4"/>
    <w:rsid w:val="00DE7E39"/>
    <w:rsid w:val="00DF038F"/>
    <w:rsid w:val="00DF059F"/>
    <w:rsid w:val="00DF0931"/>
    <w:rsid w:val="00DF1DEB"/>
    <w:rsid w:val="00DF28AA"/>
    <w:rsid w:val="00DF3B94"/>
    <w:rsid w:val="00DF3D80"/>
    <w:rsid w:val="00DF4FB8"/>
    <w:rsid w:val="00DF529A"/>
    <w:rsid w:val="00DF69C0"/>
    <w:rsid w:val="00DF700B"/>
    <w:rsid w:val="00E02FE6"/>
    <w:rsid w:val="00E0316A"/>
    <w:rsid w:val="00E04626"/>
    <w:rsid w:val="00E05367"/>
    <w:rsid w:val="00E05694"/>
    <w:rsid w:val="00E059C8"/>
    <w:rsid w:val="00E064C3"/>
    <w:rsid w:val="00E0667A"/>
    <w:rsid w:val="00E06CF2"/>
    <w:rsid w:val="00E06F2D"/>
    <w:rsid w:val="00E07019"/>
    <w:rsid w:val="00E10746"/>
    <w:rsid w:val="00E11142"/>
    <w:rsid w:val="00E13F96"/>
    <w:rsid w:val="00E15B20"/>
    <w:rsid w:val="00E15B73"/>
    <w:rsid w:val="00E163A7"/>
    <w:rsid w:val="00E168AD"/>
    <w:rsid w:val="00E1690A"/>
    <w:rsid w:val="00E16BFF"/>
    <w:rsid w:val="00E17072"/>
    <w:rsid w:val="00E17100"/>
    <w:rsid w:val="00E208AE"/>
    <w:rsid w:val="00E20DBC"/>
    <w:rsid w:val="00E21552"/>
    <w:rsid w:val="00E21928"/>
    <w:rsid w:val="00E2263C"/>
    <w:rsid w:val="00E22D47"/>
    <w:rsid w:val="00E232E8"/>
    <w:rsid w:val="00E24174"/>
    <w:rsid w:val="00E2424C"/>
    <w:rsid w:val="00E2556C"/>
    <w:rsid w:val="00E27B8F"/>
    <w:rsid w:val="00E30E45"/>
    <w:rsid w:val="00E33B0A"/>
    <w:rsid w:val="00E347DA"/>
    <w:rsid w:val="00E357E3"/>
    <w:rsid w:val="00E358CF"/>
    <w:rsid w:val="00E36041"/>
    <w:rsid w:val="00E36A61"/>
    <w:rsid w:val="00E409C3"/>
    <w:rsid w:val="00E409DC"/>
    <w:rsid w:val="00E414AE"/>
    <w:rsid w:val="00E41AF9"/>
    <w:rsid w:val="00E42092"/>
    <w:rsid w:val="00E43604"/>
    <w:rsid w:val="00E43EFC"/>
    <w:rsid w:val="00E4467E"/>
    <w:rsid w:val="00E44992"/>
    <w:rsid w:val="00E4533E"/>
    <w:rsid w:val="00E455DB"/>
    <w:rsid w:val="00E459B3"/>
    <w:rsid w:val="00E46D01"/>
    <w:rsid w:val="00E50371"/>
    <w:rsid w:val="00E51631"/>
    <w:rsid w:val="00E5254C"/>
    <w:rsid w:val="00E53BAA"/>
    <w:rsid w:val="00E53CF5"/>
    <w:rsid w:val="00E54811"/>
    <w:rsid w:val="00E54930"/>
    <w:rsid w:val="00E54C6F"/>
    <w:rsid w:val="00E57E01"/>
    <w:rsid w:val="00E62E8D"/>
    <w:rsid w:val="00E63020"/>
    <w:rsid w:val="00E6625B"/>
    <w:rsid w:val="00E666C9"/>
    <w:rsid w:val="00E66A5E"/>
    <w:rsid w:val="00E67152"/>
    <w:rsid w:val="00E71E26"/>
    <w:rsid w:val="00E72D30"/>
    <w:rsid w:val="00E735A3"/>
    <w:rsid w:val="00E75FB5"/>
    <w:rsid w:val="00E76DB9"/>
    <w:rsid w:val="00E8023C"/>
    <w:rsid w:val="00E80706"/>
    <w:rsid w:val="00E83B55"/>
    <w:rsid w:val="00E83F2F"/>
    <w:rsid w:val="00E84ABB"/>
    <w:rsid w:val="00E85233"/>
    <w:rsid w:val="00E85E86"/>
    <w:rsid w:val="00E87D54"/>
    <w:rsid w:val="00E87F41"/>
    <w:rsid w:val="00E905BB"/>
    <w:rsid w:val="00E929EB"/>
    <w:rsid w:val="00E92BB7"/>
    <w:rsid w:val="00E94C18"/>
    <w:rsid w:val="00E94FC5"/>
    <w:rsid w:val="00E96691"/>
    <w:rsid w:val="00E97FC6"/>
    <w:rsid w:val="00EA07AE"/>
    <w:rsid w:val="00EA18A4"/>
    <w:rsid w:val="00EA31AC"/>
    <w:rsid w:val="00EA6D5F"/>
    <w:rsid w:val="00EA7657"/>
    <w:rsid w:val="00EB0792"/>
    <w:rsid w:val="00EB3113"/>
    <w:rsid w:val="00EB6E9B"/>
    <w:rsid w:val="00EB70E8"/>
    <w:rsid w:val="00EC0295"/>
    <w:rsid w:val="00EC643A"/>
    <w:rsid w:val="00EC6E7B"/>
    <w:rsid w:val="00EC6E9D"/>
    <w:rsid w:val="00EC76FA"/>
    <w:rsid w:val="00EC7888"/>
    <w:rsid w:val="00ED05FF"/>
    <w:rsid w:val="00ED1501"/>
    <w:rsid w:val="00ED1550"/>
    <w:rsid w:val="00ED2984"/>
    <w:rsid w:val="00ED3343"/>
    <w:rsid w:val="00ED45E4"/>
    <w:rsid w:val="00ED4AD3"/>
    <w:rsid w:val="00ED4B91"/>
    <w:rsid w:val="00ED519E"/>
    <w:rsid w:val="00ED5859"/>
    <w:rsid w:val="00ED5FA3"/>
    <w:rsid w:val="00ED7A41"/>
    <w:rsid w:val="00ED7B2D"/>
    <w:rsid w:val="00EE073C"/>
    <w:rsid w:val="00EE1754"/>
    <w:rsid w:val="00EE1930"/>
    <w:rsid w:val="00EE226B"/>
    <w:rsid w:val="00EE3150"/>
    <w:rsid w:val="00EE3476"/>
    <w:rsid w:val="00EE3886"/>
    <w:rsid w:val="00EE3940"/>
    <w:rsid w:val="00EE3ADD"/>
    <w:rsid w:val="00EE54C1"/>
    <w:rsid w:val="00EF121C"/>
    <w:rsid w:val="00EF426E"/>
    <w:rsid w:val="00EF7175"/>
    <w:rsid w:val="00EF79DA"/>
    <w:rsid w:val="00F016F0"/>
    <w:rsid w:val="00F01F76"/>
    <w:rsid w:val="00F03230"/>
    <w:rsid w:val="00F03F84"/>
    <w:rsid w:val="00F05026"/>
    <w:rsid w:val="00F05186"/>
    <w:rsid w:val="00F054F2"/>
    <w:rsid w:val="00F05958"/>
    <w:rsid w:val="00F10340"/>
    <w:rsid w:val="00F10872"/>
    <w:rsid w:val="00F11EF0"/>
    <w:rsid w:val="00F13233"/>
    <w:rsid w:val="00F146DA"/>
    <w:rsid w:val="00F14ECC"/>
    <w:rsid w:val="00F1507C"/>
    <w:rsid w:val="00F16B89"/>
    <w:rsid w:val="00F176C0"/>
    <w:rsid w:val="00F2028B"/>
    <w:rsid w:val="00F205BB"/>
    <w:rsid w:val="00F207EC"/>
    <w:rsid w:val="00F215CA"/>
    <w:rsid w:val="00F2160F"/>
    <w:rsid w:val="00F22E5D"/>
    <w:rsid w:val="00F23427"/>
    <w:rsid w:val="00F237FA"/>
    <w:rsid w:val="00F240AD"/>
    <w:rsid w:val="00F26664"/>
    <w:rsid w:val="00F2785B"/>
    <w:rsid w:val="00F27A6A"/>
    <w:rsid w:val="00F3312F"/>
    <w:rsid w:val="00F33181"/>
    <w:rsid w:val="00F33A98"/>
    <w:rsid w:val="00F34D82"/>
    <w:rsid w:val="00F34EBF"/>
    <w:rsid w:val="00F36194"/>
    <w:rsid w:val="00F361F9"/>
    <w:rsid w:val="00F36840"/>
    <w:rsid w:val="00F36919"/>
    <w:rsid w:val="00F40CD3"/>
    <w:rsid w:val="00F43B99"/>
    <w:rsid w:val="00F43CEB"/>
    <w:rsid w:val="00F445BD"/>
    <w:rsid w:val="00F44FE6"/>
    <w:rsid w:val="00F452D9"/>
    <w:rsid w:val="00F47509"/>
    <w:rsid w:val="00F52E16"/>
    <w:rsid w:val="00F53EC0"/>
    <w:rsid w:val="00F54081"/>
    <w:rsid w:val="00F54330"/>
    <w:rsid w:val="00F5574C"/>
    <w:rsid w:val="00F56F81"/>
    <w:rsid w:val="00F626FA"/>
    <w:rsid w:val="00F630CA"/>
    <w:rsid w:val="00F63212"/>
    <w:rsid w:val="00F63A9E"/>
    <w:rsid w:val="00F66206"/>
    <w:rsid w:val="00F6731E"/>
    <w:rsid w:val="00F67A7D"/>
    <w:rsid w:val="00F67D8C"/>
    <w:rsid w:val="00F72563"/>
    <w:rsid w:val="00F75EF8"/>
    <w:rsid w:val="00F75F64"/>
    <w:rsid w:val="00F77ADB"/>
    <w:rsid w:val="00F77C55"/>
    <w:rsid w:val="00F77CB7"/>
    <w:rsid w:val="00F80FC7"/>
    <w:rsid w:val="00F81A44"/>
    <w:rsid w:val="00F81FB7"/>
    <w:rsid w:val="00F82272"/>
    <w:rsid w:val="00F82789"/>
    <w:rsid w:val="00F83347"/>
    <w:rsid w:val="00F843DE"/>
    <w:rsid w:val="00F846B0"/>
    <w:rsid w:val="00F85048"/>
    <w:rsid w:val="00F8636C"/>
    <w:rsid w:val="00F86731"/>
    <w:rsid w:val="00F87130"/>
    <w:rsid w:val="00F904A7"/>
    <w:rsid w:val="00F90518"/>
    <w:rsid w:val="00F930E8"/>
    <w:rsid w:val="00F94EA2"/>
    <w:rsid w:val="00F9786F"/>
    <w:rsid w:val="00F97EAB"/>
    <w:rsid w:val="00FA1562"/>
    <w:rsid w:val="00FA1E7F"/>
    <w:rsid w:val="00FA4C4E"/>
    <w:rsid w:val="00FA4FD4"/>
    <w:rsid w:val="00FA501A"/>
    <w:rsid w:val="00FA5049"/>
    <w:rsid w:val="00FA599D"/>
    <w:rsid w:val="00FA72DA"/>
    <w:rsid w:val="00FA76A5"/>
    <w:rsid w:val="00FB2892"/>
    <w:rsid w:val="00FB2C73"/>
    <w:rsid w:val="00FB302E"/>
    <w:rsid w:val="00FB3C57"/>
    <w:rsid w:val="00FB5967"/>
    <w:rsid w:val="00FB7879"/>
    <w:rsid w:val="00FB7A0B"/>
    <w:rsid w:val="00FC0C99"/>
    <w:rsid w:val="00FC1867"/>
    <w:rsid w:val="00FC31FE"/>
    <w:rsid w:val="00FC4AF3"/>
    <w:rsid w:val="00FC698D"/>
    <w:rsid w:val="00FD0F4F"/>
    <w:rsid w:val="00FD0FB3"/>
    <w:rsid w:val="00FD2B19"/>
    <w:rsid w:val="00FD2ED5"/>
    <w:rsid w:val="00FD57CD"/>
    <w:rsid w:val="00FD605B"/>
    <w:rsid w:val="00FD735E"/>
    <w:rsid w:val="00FD7840"/>
    <w:rsid w:val="00FD7CFD"/>
    <w:rsid w:val="00FE0DE2"/>
    <w:rsid w:val="00FE5855"/>
    <w:rsid w:val="00FE5A1B"/>
    <w:rsid w:val="00FE5B10"/>
    <w:rsid w:val="00FE5C18"/>
    <w:rsid w:val="00FF0FEE"/>
    <w:rsid w:val="00FF1F84"/>
    <w:rsid w:val="00FF204A"/>
    <w:rsid w:val="00FF34E0"/>
    <w:rsid w:val="00FF382A"/>
    <w:rsid w:val="00FF4080"/>
    <w:rsid w:val="00FF4D6F"/>
    <w:rsid w:val="00FF585E"/>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B12154B"/>
  <w15:docId w15:val="{CD2FC2B9-5D38-4EA7-8708-4C7BF7A5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9A8"/>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table" w:customStyle="1" w:styleId="2c">
    <w:name w:val="Сетка таблицы2"/>
    <w:basedOn w:val="a1"/>
    <w:next w:val="affff7"/>
    <w:uiPriority w:val="39"/>
    <w:rsid w:val="00BF27D9"/>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34" Type="http://schemas.openxmlformats.org/officeDocument/2006/relationships/hyperlink" Target="mailto:bervodokanal@bk.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mailto:bervodokanal@bk.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36" Type="http://schemas.openxmlformats.org/officeDocument/2006/relationships/fontTable" Target="fontTable.xm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AAA02-AFCE-451C-A1A9-99DE56EC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20727</Words>
  <Characters>118147</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2021-09-13T11:18:00Z</cp:lastPrinted>
  <dcterms:created xsi:type="dcterms:W3CDTF">2021-09-13T11:18:00Z</dcterms:created>
  <dcterms:modified xsi:type="dcterms:W3CDTF">2021-09-13T11:18:00Z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